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69B5E" w14:textId="77777777" w:rsidR="00FB2D3C" w:rsidRDefault="00371DCF">
      <w:pPr>
        <w:rPr>
          <w:rFonts w:ascii="Bookman Old Style" w:hAnsi="Bookman Old Style"/>
        </w:rPr>
      </w:pPr>
      <w:r>
        <w:rPr>
          <w:rFonts w:ascii="Bookman Old Style" w:hAnsi="Bookman Old Style"/>
          <w:noProof/>
          <w:lang w:eastAsia="id-ID"/>
        </w:rPr>
        <w:drawing>
          <wp:anchor distT="0" distB="0" distL="114300" distR="114300" simplePos="0" relativeHeight="251661312" behindDoc="1" locked="0" layoutInCell="1" allowOverlap="1" wp14:anchorId="6CD64349" wp14:editId="72E035F6">
            <wp:simplePos x="0" y="0"/>
            <wp:positionH relativeFrom="column">
              <wp:posOffset>5113020</wp:posOffset>
            </wp:positionH>
            <wp:positionV relativeFrom="paragraph">
              <wp:posOffset>74295</wp:posOffset>
            </wp:positionV>
            <wp:extent cx="1146810" cy="841375"/>
            <wp:effectExtent l="0" t="0" r="0" b="0"/>
            <wp:wrapNone/>
            <wp:docPr id="3" name="Picture 3" descr="See the sourc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See the source imag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46810" cy="841375"/>
                    </a:xfrm>
                    <a:prstGeom prst="rect">
                      <a:avLst/>
                    </a:prstGeom>
                    <a:noFill/>
                    <a:ln>
                      <a:noFill/>
                    </a:ln>
                  </pic:spPr>
                </pic:pic>
              </a:graphicData>
            </a:graphic>
          </wp:anchor>
        </w:drawing>
      </w:r>
      <w:r>
        <w:rPr>
          <w:noProof/>
          <w:lang w:eastAsia="id-ID"/>
        </w:rPr>
        <mc:AlternateContent>
          <mc:Choice Requires="wps">
            <w:drawing>
              <wp:anchor distT="0" distB="0" distL="114300" distR="114300" simplePos="0" relativeHeight="251681792" behindDoc="0" locked="0" layoutInCell="1" allowOverlap="1" wp14:anchorId="1E8314AE" wp14:editId="25BD29DC">
                <wp:simplePos x="0" y="0"/>
                <wp:positionH relativeFrom="column">
                  <wp:posOffset>986790</wp:posOffset>
                </wp:positionH>
                <wp:positionV relativeFrom="paragraph">
                  <wp:posOffset>165100</wp:posOffset>
                </wp:positionV>
                <wp:extent cx="3949700" cy="1828800"/>
                <wp:effectExtent l="0" t="0" r="0" b="6350"/>
                <wp:wrapNone/>
                <wp:docPr id="22" name="Text Box 22"/>
                <wp:cNvGraphicFramePr/>
                <a:graphic xmlns:a="http://schemas.openxmlformats.org/drawingml/2006/main">
                  <a:graphicData uri="http://schemas.microsoft.com/office/word/2010/wordprocessingShape">
                    <wps:wsp>
                      <wps:cNvSpPr txBox="1"/>
                      <wps:spPr>
                        <a:xfrm>
                          <a:off x="0" y="0"/>
                          <a:ext cx="3949700" cy="1828800"/>
                        </a:xfrm>
                        <a:prstGeom prst="rect">
                          <a:avLst/>
                        </a:prstGeom>
                        <a:noFill/>
                        <a:ln>
                          <a:noFill/>
                        </a:ln>
                        <a:effectLst/>
                      </wps:spPr>
                      <wps:txbx>
                        <w:txbxContent>
                          <w:p w14:paraId="1D91E878" w14:textId="77777777" w:rsidR="005E5E73" w:rsidRDefault="005E5E73">
                            <w:pPr>
                              <w:spacing w:after="0" w:line="240" w:lineRule="auto"/>
                              <w:jc w:val="center"/>
                              <w:rPr>
                                <w:rFonts w:ascii="Bookman Old Style" w:hAnsi="Bookman Old Style"/>
                                <w:b/>
                                <w:sz w:val="28"/>
                                <w:szCs w:val="28"/>
                                <w14:shadow w14:blurRad="69850" w14:dist="43180" w14:dir="5400000" w14:sx="0" w14:sy="0" w14:kx="0" w14:ky="0" w14:algn="none">
                                  <w14:srgbClr w14:val="000000">
                                    <w14:alpha w14:val="35000"/>
                                  </w14:srgbClr>
                                </w14:shadow>
                              </w:rPr>
                            </w:pPr>
                            <w:r>
                              <w:rPr>
                                <w:rFonts w:ascii="Bookman Old Style" w:hAnsi="Bookman Old Style"/>
                                <w:b/>
                                <w:sz w:val="28"/>
                                <w:szCs w:val="28"/>
                                <w14:shadow w14:blurRad="69850" w14:dist="43180" w14:dir="5400000" w14:sx="0" w14:sy="0" w14:kx="0" w14:ky="0" w14:algn="none">
                                  <w14:srgbClr w14:val="000000">
                                    <w14:alpha w14:val="35000"/>
                                  </w14:srgbClr>
                                </w14:shadow>
                              </w:rPr>
                              <w:t>Kementerian Pembangunan Daerah Tertinggal dan Transmigrasi</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type w14:anchorId="1E8314AE" id="_x0000_t202" coordsize="21600,21600" o:spt="202" path="m,l,21600r21600,l21600,xe">
                <v:stroke joinstyle="miter"/>
                <v:path gradientshapeok="t" o:connecttype="rect"/>
              </v:shapetype>
              <v:shape id="Text Box 22" o:spid="_x0000_s1026" type="#_x0000_t202" style="position:absolute;margin-left:77.7pt;margin-top:13pt;width:311pt;height:2in;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" filled="f" stroked="f">
                <v:textbox style="mso-fit-shape-to-text:t">
                  <w:txbxContent>
                    <w:p w14:paraId="1D91E878" w14:textId="77777777" w:rsidR="005E5E73" w:rsidRDefault="005E5E73">
                      <w:pPr>
                        <w:spacing w:after="0" w:line="240" w:lineRule="auto"/>
                        <w:jc w:val="center"/>
                        <w:rPr>
                          <w:rFonts w:ascii="Bookman Old Style" w:hAnsi="Bookman Old Style"/>
                          <w:b/>
                          <w:sz w:val="28"/>
                          <w:szCs w:val="28"/>
                          <w14:shadow w14:blurRad="69850" w14:dist="43180" w14:dir="5400000" w14:sx="0" w14:sy="0" w14:kx="0" w14:ky="0" w14:algn="none">
                            <w14:srgbClr w14:val="000000">
                              <w14:alpha w14:val="35000"/>
                            </w14:srgbClr>
                          </w14:shadow>
                        </w:rPr>
                      </w:pPr>
                      <w:r>
                        <w:rPr>
                          <w:rFonts w:ascii="Bookman Old Style" w:hAnsi="Bookman Old Style"/>
                          <w:b/>
                          <w:sz w:val="28"/>
                          <w:szCs w:val="28"/>
                          <w14:shadow w14:blurRad="69850" w14:dist="43180" w14:dir="5400000" w14:sx="0" w14:sy="0" w14:kx="0" w14:ky="0" w14:algn="none">
                            <w14:srgbClr w14:val="000000">
                              <w14:alpha w14:val="35000"/>
                            </w14:srgbClr>
                          </w14:shadow>
                        </w:rPr>
                        <w:t>Kementerian Pembangunan Daerah Tertinggal dan Transmigrasi</w:t>
                      </w:r>
                    </w:p>
                  </w:txbxContent>
                </v:textbox>
              </v:shape>
            </w:pict>
          </mc:Fallback>
        </mc:AlternateContent>
      </w:r>
      <w:r>
        <w:rPr>
          <w:rFonts w:ascii="Bookman Old Style" w:hAnsi="Bookman Old Style"/>
          <w:noProof/>
          <w:lang w:eastAsia="id-ID"/>
        </w:rPr>
        <mc:AlternateContent>
          <mc:Choice Requires="wps">
            <w:drawing>
              <wp:anchor distT="0" distB="0" distL="114300" distR="114300" simplePos="0" relativeHeight="251660288" behindDoc="1" locked="0" layoutInCell="1" allowOverlap="1" wp14:anchorId="64FB9DCF" wp14:editId="23E1F394">
                <wp:simplePos x="0" y="0"/>
                <wp:positionH relativeFrom="column">
                  <wp:posOffset>-927100</wp:posOffset>
                </wp:positionH>
                <wp:positionV relativeFrom="paragraph">
                  <wp:posOffset>-939800</wp:posOffset>
                </wp:positionV>
                <wp:extent cx="7556500" cy="10782300"/>
                <wp:effectExtent l="57150" t="19050" r="63500" b="76200"/>
                <wp:wrapNone/>
                <wp:docPr id="4" name="Rectangle 4"/>
                <wp:cNvGraphicFramePr/>
                <a:graphic xmlns:a="http://schemas.openxmlformats.org/drawingml/2006/main">
                  <a:graphicData uri="http://schemas.microsoft.com/office/word/2010/wordprocessingShape">
                    <wps:wsp>
                      <wps:cNvSpPr/>
                      <wps:spPr>
                        <a:xfrm>
                          <a:off x="0" y="0"/>
                          <a:ext cx="7556500" cy="10782300"/>
                        </a:xfrm>
                        <a:prstGeom prst="rect">
                          <a:avLst/>
                        </a:prstGeom>
                        <a:pattFill prst="openDmnd">
                          <a:fgClr>
                            <a:schemeClr val="accent1"/>
                          </a:fgClr>
                          <a:bgClr>
                            <a:schemeClr val="bg1"/>
                          </a:bgClr>
                        </a:pattFill>
                        <a:ln>
                          <a:noFill/>
                        </a:ln>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71B7FDC7" id="Rectangle 4" o:spid="_x0000_s1026" style="position:absolute;margin-left:-73pt;margin-top:-74pt;width:595pt;height:849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" fillcolor="#4f81bd [3204]" stroked="f">
                <v:fill r:id="rId10" o:title="" color2="white [3212]" type="pattern"/>
                <v:shadow on="t" color="black" opacity="22937f" origin=",.5" offset="0,.63889mm"/>
              </v:rect>
            </w:pict>
          </mc:Fallback>
        </mc:AlternateContent>
      </w:r>
      <w:r>
        <w:rPr>
          <w:rFonts w:ascii="Bookman Old Style" w:hAnsi="Bookman Old Style"/>
          <w:noProof/>
          <w:lang w:eastAsia="id-ID"/>
        </w:rPr>
        <w:drawing>
          <wp:inline distT="0" distB="0" distL="0" distR="0" wp14:anchorId="2E4A4564" wp14:editId="7254D1E3">
            <wp:extent cx="1154430" cy="1177925"/>
            <wp:effectExtent l="0" t="0" r="7620" b="317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pic:cNvPicPr>
                  </pic:nvPicPr>
                  <pic:blipFill>
                    <a:blip r:embed="rId11" cstate="print"/>
                    <a:stretch>
                      <a:fillRect/>
                    </a:stretch>
                  </pic:blipFill>
                  <pic:spPr>
                    <a:xfrm>
                      <a:off x="0" y="0"/>
                      <a:ext cx="1154764" cy="1178330"/>
                    </a:xfrm>
                    <a:prstGeom prst="rect">
                      <a:avLst/>
                    </a:prstGeom>
                  </pic:spPr>
                </pic:pic>
              </a:graphicData>
            </a:graphic>
          </wp:inline>
        </w:drawing>
      </w:r>
    </w:p>
    <w:p w14:paraId="782327C2" w14:textId="77777777" w:rsidR="00FB2D3C" w:rsidRDefault="00371DCF">
      <w:pPr>
        <w:rPr>
          <w:rFonts w:ascii="Bookman Old Style" w:hAnsi="Bookman Old Style"/>
        </w:rPr>
      </w:pPr>
      <w:r>
        <w:rPr>
          <w:rFonts w:ascii="Bookman Old Style" w:hAnsi="Bookman Old Style"/>
          <w:noProof/>
          <w:lang w:eastAsia="id-ID"/>
        </w:rPr>
        <w:drawing>
          <wp:anchor distT="0" distB="0" distL="114300" distR="114300" simplePos="0" relativeHeight="251686912" behindDoc="1" locked="0" layoutInCell="1" allowOverlap="1" wp14:anchorId="3B04D306" wp14:editId="432053D6">
            <wp:simplePos x="0" y="0"/>
            <wp:positionH relativeFrom="column">
              <wp:posOffset>669290</wp:posOffset>
            </wp:positionH>
            <wp:positionV relativeFrom="paragraph">
              <wp:posOffset>283210</wp:posOffset>
            </wp:positionV>
            <wp:extent cx="4667885" cy="5207635"/>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668812" cy="5208905"/>
                    </a:xfrm>
                    <a:prstGeom prst="rect">
                      <a:avLst/>
                    </a:prstGeom>
                    <a:noFill/>
                  </pic:spPr>
                </pic:pic>
              </a:graphicData>
            </a:graphic>
          </wp:anchor>
        </w:drawing>
      </w:r>
    </w:p>
    <w:p w14:paraId="77B929AC" w14:textId="77777777" w:rsidR="00FB2D3C" w:rsidRDefault="00FB2D3C">
      <w:pPr>
        <w:rPr>
          <w:rFonts w:ascii="Bookman Old Style" w:hAnsi="Bookman Old Style"/>
        </w:rPr>
      </w:pPr>
    </w:p>
    <w:p w14:paraId="1580906A" w14:textId="77777777" w:rsidR="00FB2D3C" w:rsidRDefault="00FB2D3C">
      <w:pPr>
        <w:rPr>
          <w:rFonts w:ascii="Bookman Old Style" w:hAnsi="Bookman Old Style"/>
        </w:rPr>
      </w:pPr>
    </w:p>
    <w:p w14:paraId="0030FFC3" w14:textId="77777777" w:rsidR="00FB2D3C" w:rsidRDefault="00FB2D3C">
      <w:pPr>
        <w:rPr>
          <w:rFonts w:ascii="Bookman Old Style" w:hAnsi="Bookman Old Style"/>
        </w:rPr>
      </w:pPr>
    </w:p>
    <w:p w14:paraId="72D099BA" w14:textId="77777777" w:rsidR="00FB2D3C" w:rsidRDefault="00FB2D3C">
      <w:pPr>
        <w:rPr>
          <w:rFonts w:ascii="Bookman Old Style" w:hAnsi="Bookman Old Style"/>
        </w:rPr>
      </w:pPr>
    </w:p>
    <w:p w14:paraId="47A6761F" w14:textId="77777777" w:rsidR="00FB2D3C" w:rsidRDefault="00FB2D3C">
      <w:pPr>
        <w:rPr>
          <w:rFonts w:ascii="Bookman Old Style" w:hAnsi="Bookman Old Style"/>
        </w:rPr>
      </w:pPr>
    </w:p>
    <w:p w14:paraId="580E6DBC" w14:textId="77777777" w:rsidR="00FB2D3C" w:rsidRDefault="00FB2D3C">
      <w:pPr>
        <w:rPr>
          <w:rFonts w:ascii="Bookman Old Style" w:hAnsi="Bookman Old Style"/>
        </w:rPr>
      </w:pPr>
    </w:p>
    <w:p w14:paraId="3C94A368" w14:textId="77777777" w:rsidR="00FB2D3C" w:rsidRDefault="00FB2D3C">
      <w:pPr>
        <w:rPr>
          <w:rFonts w:ascii="Bookman Old Style" w:hAnsi="Bookman Old Style"/>
        </w:rPr>
      </w:pPr>
    </w:p>
    <w:p w14:paraId="2D4DAC04" w14:textId="77777777" w:rsidR="00FB2D3C" w:rsidRDefault="00FB2D3C">
      <w:pPr>
        <w:rPr>
          <w:rFonts w:ascii="Bookman Old Style" w:hAnsi="Bookman Old Style"/>
        </w:rPr>
      </w:pPr>
    </w:p>
    <w:p w14:paraId="17CCEA20" w14:textId="77777777" w:rsidR="00FB2D3C" w:rsidRDefault="00FB2D3C">
      <w:pPr>
        <w:rPr>
          <w:rFonts w:ascii="Bookman Old Style" w:hAnsi="Bookman Old Style"/>
        </w:rPr>
      </w:pPr>
    </w:p>
    <w:p w14:paraId="2B3E8AD8" w14:textId="77777777" w:rsidR="00FB2D3C" w:rsidRDefault="00FB2D3C">
      <w:pPr>
        <w:rPr>
          <w:rFonts w:ascii="Bookman Old Style" w:hAnsi="Bookman Old Style"/>
        </w:rPr>
      </w:pPr>
    </w:p>
    <w:p w14:paraId="1961434F" w14:textId="77777777" w:rsidR="00FB2D3C" w:rsidRDefault="00FB2D3C">
      <w:pPr>
        <w:rPr>
          <w:rFonts w:ascii="Bookman Old Style" w:hAnsi="Bookman Old Style"/>
        </w:rPr>
      </w:pPr>
    </w:p>
    <w:p w14:paraId="435FE213" w14:textId="62043F4A" w:rsidR="00FB2D3C" w:rsidRDefault="00FB2D3C">
      <w:pPr>
        <w:rPr>
          <w:rFonts w:ascii="Bookman Old Style" w:hAnsi="Bookman Old Style"/>
        </w:rPr>
      </w:pPr>
    </w:p>
    <w:p w14:paraId="5070CB78" w14:textId="2AFD843F" w:rsidR="00FB2D3C" w:rsidRDefault="00FB2D3C">
      <w:pPr>
        <w:rPr>
          <w:rFonts w:ascii="Bookman Old Style" w:hAnsi="Bookman Old Style"/>
        </w:rPr>
      </w:pPr>
    </w:p>
    <w:p w14:paraId="123A88E6" w14:textId="0A5AC0F6" w:rsidR="00FB2D3C" w:rsidRDefault="00FB2D3C">
      <w:pPr>
        <w:rPr>
          <w:rFonts w:ascii="Bookman Old Style" w:hAnsi="Bookman Old Style"/>
        </w:rPr>
      </w:pPr>
    </w:p>
    <w:p w14:paraId="6AA28BE9" w14:textId="51DA9610" w:rsidR="00FB2D3C" w:rsidRDefault="00DF0835">
      <w:pPr>
        <w:rPr>
          <w:rFonts w:ascii="Bookman Old Style" w:hAnsi="Bookman Old Style"/>
        </w:rPr>
      </w:pPr>
      <w:r>
        <w:rPr>
          <w:rFonts w:ascii="Bookman Old Style" w:hAnsi="Bookman Old Style"/>
          <w:noProof/>
          <w:sz w:val="24"/>
          <w:szCs w:val="24"/>
          <w:lang w:eastAsia="id-ID"/>
        </w:rPr>
        <mc:AlternateContent>
          <mc:Choice Requires="wps">
            <w:drawing>
              <wp:anchor distT="0" distB="0" distL="114300" distR="114300" simplePos="0" relativeHeight="251664384" behindDoc="0" locked="0" layoutInCell="1" allowOverlap="1" wp14:anchorId="4A3D1D98" wp14:editId="25A53CCB">
                <wp:simplePos x="0" y="0"/>
                <wp:positionH relativeFrom="column">
                  <wp:posOffset>-925830</wp:posOffset>
                </wp:positionH>
                <wp:positionV relativeFrom="paragraph">
                  <wp:posOffset>168275</wp:posOffset>
                </wp:positionV>
                <wp:extent cx="7566660" cy="723900"/>
                <wp:effectExtent l="0" t="0" r="0" b="0"/>
                <wp:wrapNone/>
                <wp:docPr id="6" name="Text Box 6"/>
                <wp:cNvGraphicFramePr/>
                <a:graphic xmlns:a="http://schemas.openxmlformats.org/drawingml/2006/main">
                  <a:graphicData uri="http://schemas.microsoft.com/office/word/2010/wordprocessingShape">
                    <wps:wsp>
                      <wps:cNvSpPr txBox="1"/>
                      <wps:spPr>
                        <a:xfrm>
                          <a:off x="0" y="0"/>
                          <a:ext cx="7566660" cy="723900"/>
                        </a:xfrm>
                        <a:prstGeom prst="rect">
                          <a:avLst/>
                        </a:prstGeom>
                        <a:noFill/>
                        <a:ln>
                          <a:noFill/>
                        </a:ln>
                        <a:effectLst/>
                      </wps:spPr>
                      <wps:txbx>
                        <w:txbxContent>
                          <w:p w14:paraId="0CEC095C" w14:textId="77777777" w:rsidR="005E5E73" w:rsidRDefault="005E5E73">
                            <w:pPr>
                              <w:jc w:val="center"/>
                              <w:rPr>
                                <w:b/>
                                <w:sz w:val="72"/>
                                <w:szCs w:val="72"/>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b/>
                                <w:sz w:val="72"/>
                                <w:szCs w:val="72"/>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MODUL PELATIHAN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V relativeFrom="margin">
                  <wp14:pctHeight>0</wp14:pctHeight>
                </wp14:sizeRelV>
              </wp:anchor>
            </w:drawing>
          </mc:Choice>
          <mc:Fallback>
            <w:pict>
              <v:shape w14:anchorId="4A3D1D98" id="Text Box 6" o:spid="_x0000_s1027" type="#_x0000_t202" style="position:absolute;margin-left:-72.9pt;margin-top:13.25pt;width:595.8pt;height:57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" filled="f" stroked="f">
                <v:textbox>
                  <w:txbxContent>
                    <w:p w14:paraId="0CEC095C" w14:textId="77777777" w:rsidR="005E5E73" w:rsidRDefault="005E5E73">
                      <w:pPr>
                        <w:jc w:val="center"/>
                        <w:rPr>
                          <w:b/>
                          <w:sz w:val="72"/>
                          <w:szCs w:val="72"/>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b/>
                          <w:sz w:val="72"/>
                          <w:szCs w:val="72"/>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MODUL PELATIHAN</w:t>
                      </w:r>
                    </w:p>
                  </w:txbxContent>
                </v:textbox>
              </v:shape>
            </w:pict>
          </mc:Fallback>
        </mc:AlternateContent>
      </w:r>
    </w:p>
    <w:p w14:paraId="78DE57DC" w14:textId="4962B741" w:rsidR="00FB2D3C" w:rsidRDefault="00FB2D3C">
      <w:pPr>
        <w:rPr>
          <w:rFonts w:ascii="Bookman Old Style" w:hAnsi="Bookman Old Style"/>
        </w:rPr>
      </w:pPr>
    </w:p>
    <w:p w14:paraId="04DD9A8C" w14:textId="2E673B82" w:rsidR="00FB2D3C" w:rsidRDefault="00B47ED0">
      <w:pPr>
        <w:rPr>
          <w:rFonts w:ascii="Bookman Old Style" w:hAnsi="Bookman Old Style"/>
        </w:rPr>
      </w:pPr>
      <w:r>
        <w:rPr>
          <w:rFonts w:ascii="Bookman Old Style" w:hAnsi="Bookman Old Style"/>
          <w:noProof/>
          <w:sz w:val="24"/>
          <w:szCs w:val="24"/>
          <w:lang w:eastAsia="id-ID"/>
        </w:rPr>
        <mc:AlternateContent>
          <mc:Choice Requires="wps">
            <w:drawing>
              <wp:anchor distT="0" distB="0" distL="114300" distR="114300" simplePos="0" relativeHeight="251666432" behindDoc="0" locked="0" layoutInCell="1" allowOverlap="1" wp14:anchorId="4F19F2CA" wp14:editId="7C0F1B37">
                <wp:simplePos x="0" y="0"/>
                <wp:positionH relativeFrom="column">
                  <wp:posOffset>-635</wp:posOffset>
                </wp:positionH>
                <wp:positionV relativeFrom="paragraph">
                  <wp:posOffset>9525</wp:posOffset>
                </wp:positionV>
                <wp:extent cx="1828800" cy="1828800"/>
                <wp:effectExtent l="0" t="0" r="0" b="3175"/>
                <wp:wrapNone/>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03A1CBA" w14:textId="2997F623" w:rsidR="005E5E73" w:rsidRDefault="005E5E73" w:rsidP="00DF0835">
                            <w:pPr>
                              <w:spacing w:line="240" w:lineRule="auto"/>
                              <w:jc w:val="center"/>
                              <w:rPr>
                                <w:b/>
                                <w:sz w:val="72"/>
                                <w:szCs w:val="72"/>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b/>
                                <w:sz w:val="72"/>
                                <w:szCs w:val="72"/>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TRANSFORMASI EKONOMI KAMPUNG TERPADU</w:t>
                            </w:r>
                          </w:p>
                          <w:p w14:paraId="45CA6492" w14:textId="1E07EAFB" w:rsidR="00B47ED0" w:rsidRPr="00B47ED0" w:rsidRDefault="00202A70" w:rsidP="00DF0835">
                            <w:pPr>
                              <w:spacing w:line="240" w:lineRule="auto"/>
                              <w:jc w:val="center"/>
                              <w:rPr>
                                <w:b/>
                                <w:sz w:val="72"/>
                                <w:szCs w:val="72"/>
                                <w:lang w:val="en-GB"/>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b/>
                                <w:sz w:val="72"/>
                                <w:szCs w:val="72"/>
                                <w:lang w:val="en-GB"/>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VILLAGE HEAD</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14:sizeRelV relativeFrom="margin">
                  <wp14:pctHeight>0</wp14:pctHeight>
                </wp14:sizeRelV>
              </wp:anchor>
            </w:drawing>
          </mc:Choice>
          <mc:Fallback>
            <w:pict>
              <v:shape w14:anchorId="4F19F2CA" id="Text Box 7" o:spid="_x0000_s1028" type="#_x0000_t202" style="position:absolute;margin-left:-.05pt;margin-top:.75pt;width:2in;height:2in;z-index:25166643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" filled="f" stroked="f">
                <v:textbox style="mso-fit-shape-to-text:t">
                  <w:txbxContent>
                    <w:p w14:paraId="003A1CBA" w14:textId="2997F623" w:rsidR="005E5E73" w:rsidRDefault="005E5E73" w:rsidP="00DF0835">
                      <w:pPr>
                        <w:spacing w:line="240" w:lineRule="auto"/>
                        <w:jc w:val="center"/>
                        <w:rPr>
                          <w:b/>
                          <w:sz w:val="72"/>
                          <w:szCs w:val="72"/>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b/>
                          <w:sz w:val="72"/>
                          <w:szCs w:val="72"/>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TRANSFORMASI EKONOMI KAMPUNG TERPADU</w:t>
                      </w:r>
                    </w:p>
                    <w:p w14:paraId="45CA6492" w14:textId="1E07EAFB" w:rsidR="00B47ED0" w:rsidRPr="00B47ED0" w:rsidRDefault="00202A70" w:rsidP="00DF0835">
                      <w:pPr>
                        <w:spacing w:line="240" w:lineRule="auto"/>
                        <w:jc w:val="center"/>
                        <w:rPr>
                          <w:b/>
                          <w:sz w:val="72"/>
                          <w:szCs w:val="72"/>
                          <w:lang w:val="en-GB"/>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b/>
                          <w:sz w:val="72"/>
                          <w:szCs w:val="72"/>
                          <w:lang w:val="en-GB"/>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VILLAGE HEAD</w:t>
                      </w:r>
                    </w:p>
                  </w:txbxContent>
                </v:textbox>
              </v:shape>
            </w:pict>
          </mc:Fallback>
        </mc:AlternateContent>
      </w:r>
    </w:p>
    <w:p w14:paraId="447E97A5" w14:textId="77777777" w:rsidR="00FB2D3C" w:rsidRDefault="00FB2D3C">
      <w:pPr>
        <w:rPr>
          <w:rFonts w:ascii="Bookman Old Style" w:hAnsi="Bookman Old Style"/>
        </w:rPr>
      </w:pPr>
    </w:p>
    <w:p w14:paraId="478C63EA" w14:textId="77777777" w:rsidR="00FB2D3C" w:rsidRDefault="00FB2D3C">
      <w:pPr>
        <w:rPr>
          <w:rFonts w:ascii="Bookman Old Style" w:hAnsi="Bookman Old Style"/>
        </w:rPr>
      </w:pPr>
    </w:p>
    <w:p w14:paraId="6FE1F314" w14:textId="77777777" w:rsidR="00FB2D3C" w:rsidRDefault="00FB2D3C">
      <w:pPr>
        <w:rPr>
          <w:rFonts w:ascii="Bookman Old Style" w:hAnsi="Bookman Old Style"/>
        </w:rPr>
      </w:pPr>
    </w:p>
    <w:p w14:paraId="4A3735C2" w14:textId="77777777" w:rsidR="00FB2D3C" w:rsidRDefault="00FB2D3C">
      <w:pPr>
        <w:rPr>
          <w:rFonts w:ascii="Bookman Old Style" w:hAnsi="Bookman Old Style"/>
        </w:rPr>
      </w:pPr>
    </w:p>
    <w:p w14:paraId="4316381B" w14:textId="77777777" w:rsidR="00FB2D3C" w:rsidRDefault="00FB2D3C">
      <w:pPr>
        <w:rPr>
          <w:rFonts w:ascii="Bookman Old Style" w:hAnsi="Bookman Old Style"/>
        </w:rPr>
      </w:pPr>
    </w:p>
    <w:p w14:paraId="46733B7A" w14:textId="77777777" w:rsidR="00FB2D3C" w:rsidRDefault="00FB2D3C">
      <w:pPr>
        <w:rPr>
          <w:rFonts w:ascii="Bookman Old Style" w:hAnsi="Bookman Old Style"/>
        </w:rPr>
      </w:pPr>
    </w:p>
    <w:p w14:paraId="4DBD7EBA" w14:textId="77777777" w:rsidR="00FB2D3C" w:rsidRDefault="00FB2D3C">
      <w:pPr>
        <w:rPr>
          <w:rFonts w:ascii="Bookman Old Style" w:hAnsi="Bookman Old Style"/>
        </w:rPr>
      </w:pPr>
    </w:p>
    <w:p w14:paraId="79B38361" w14:textId="77777777" w:rsidR="00FB2D3C" w:rsidRDefault="00FB2D3C">
      <w:pPr>
        <w:rPr>
          <w:rFonts w:ascii="Bookman Old Style" w:hAnsi="Bookman Old Style"/>
        </w:rPr>
      </w:pPr>
    </w:p>
    <w:p w14:paraId="76C409F6" w14:textId="77777777" w:rsidR="00FB2D3C" w:rsidRDefault="00371DCF">
      <w:pPr>
        <w:rPr>
          <w:rFonts w:ascii="Bookman Old Style" w:hAnsi="Bookman Old Style"/>
        </w:rPr>
      </w:pPr>
      <w:r>
        <w:rPr>
          <w:rFonts w:ascii="Bookman Old Style" w:hAnsi="Bookman Old Style"/>
          <w:noProof/>
          <w:lang w:eastAsia="id-ID"/>
        </w:rPr>
        <mc:AlternateContent>
          <mc:Choice Requires="wps">
            <w:drawing>
              <wp:anchor distT="0" distB="0" distL="114300" distR="114300" simplePos="0" relativeHeight="251682816" behindDoc="1" locked="0" layoutInCell="1" allowOverlap="1" wp14:anchorId="32261896" wp14:editId="7A8A0031">
                <wp:simplePos x="0" y="0"/>
                <wp:positionH relativeFrom="column">
                  <wp:posOffset>-28575</wp:posOffset>
                </wp:positionH>
                <wp:positionV relativeFrom="paragraph">
                  <wp:posOffset>207010</wp:posOffset>
                </wp:positionV>
                <wp:extent cx="5414010" cy="6175375"/>
                <wp:effectExtent l="0" t="0" r="0" b="0"/>
                <wp:wrapNone/>
                <wp:docPr id="5" name="Rounded Rectangle 5"/>
                <wp:cNvGraphicFramePr/>
                <a:graphic xmlns:a="http://schemas.openxmlformats.org/drawingml/2006/main">
                  <a:graphicData uri="http://schemas.microsoft.com/office/word/2010/wordprocessingShape">
                    <wps:wsp>
                      <wps:cNvSpPr/>
                      <wps:spPr>
                        <a:xfrm>
                          <a:off x="0" y="0"/>
                          <a:ext cx="5414010" cy="6175375"/>
                        </a:xfrm>
                        <a:prstGeom prst="roundRect">
                          <a:avLst/>
                        </a:prstGeom>
                        <a:pattFill prst="openDmnd">
                          <a:fgClr>
                            <a:srgbClr val="00B0F0"/>
                          </a:fgClr>
                          <a:bgClr>
                            <a:schemeClr val="bg1"/>
                          </a:bgClr>
                        </a:patt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25040F06" id="Rounded Rectangle 5" o:spid="_x0000_s1026" style="position:absolute;margin-left:-2.25pt;margin-top:16.3pt;width:426.3pt;height:486.25pt;z-index:-2516336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" fillcolor="#00b0f0" stroked="f" strokeweight="2pt">
                <v:fill r:id="rId10" o:title="" color2="white [3212]" type="pattern"/>
              </v:roundrect>
            </w:pict>
          </mc:Fallback>
        </mc:AlternateContent>
      </w:r>
    </w:p>
    <w:p w14:paraId="59BF0798" w14:textId="77777777" w:rsidR="00FB2D3C" w:rsidRDefault="00371DCF">
      <w:pPr>
        <w:rPr>
          <w:rFonts w:ascii="Bookman Old Style" w:hAnsi="Bookman Old Style"/>
        </w:rPr>
      </w:pPr>
      <w:r>
        <w:rPr>
          <w:rFonts w:ascii="Bookman Old Style" w:hAnsi="Bookman Old Style"/>
          <w:noProof/>
          <w:sz w:val="24"/>
          <w:szCs w:val="24"/>
          <w:lang w:eastAsia="id-ID"/>
        </w:rPr>
        <mc:AlternateContent>
          <mc:Choice Requires="wps">
            <w:drawing>
              <wp:anchor distT="0" distB="0" distL="114300" distR="114300" simplePos="0" relativeHeight="251672576" behindDoc="0" locked="0" layoutInCell="1" allowOverlap="1" wp14:anchorId="1B363F81" wp14:editId="0B2EFA54">
                <wp:simplePos x="0" y="0"/>
                <wp:positionH relativeFrom="column">
                  <wp:posOffset>-13335</wp:posOffset>
                </wp:positionH>
                <wp:positionV relativeFrom="paragraph">
                  <wp:posOffset>5204460</wp:posOffset>
                </wp:positionV>
                <wp:extent cx="5360670" cy="182880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5360670" cy="1828800"/>
                        </a:xfrm>
                        <a:prstGeom prst="rect">
                          <a:avLst/>
                        </a:prstGeom>
                        <a:noFill/>
                        <a:ln>
                          <a:noFill/>
                        </a:ln>
                        <a:effectLst/>
                      </wps:spPr>
                      <wps:txbx>
                        <w:txbxContent>
                          <w:p w14:paraId="740D0202" w14:textId="77777777" w:rsidR="005E5E73" w:rsidRDefault="005E5E73">
                            <w:pPr>
                              <w:jc w:val="center"/>
                              <w:rPr>
                                <w:b/>
                                <w:sz w:val="72"/>
                                <w:szCs w:val="72"/>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b/>
                                <w:sz w:val="72"/>
                                <w:szCs w:val="72"/>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KURIKULUM DAN SILABUS</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 w14:anchorId="1B363F81" id="Text Box 10" o:spid="_x0000_s1029" type="#_x0000_t202" style="position:absolute;margin-left:-1.05pt;margin-top:409.8pt;width:422.1pt;height:2in;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" filled="f" stroked="f">
                <v:textbox style="mso-fit-shape-to-text:t">
                  <w:txbxContent>
                    <w:p w14:paraId="740D0202" w14:textId="77777777" w:rsidR="005E5E73" w:rsidRDefault="005E5E73">
                      <w:pPr>
                        <w:jc w:val="center"/>
                        <w:rPr>
                          <w:b/>
                          <w:sz w:val="72"/>
                          <w:szCs w:val="72"/>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b/>
                          <w:sz w:val="72"/>
                          <w:szCs w:val="72"/>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KURIKULUM DAN SILABUS</w:t>
                      </w:r>
                    </w:p>
                  </w:txbxContent>
                </v:textbox>
              </v:shape>
            </w:pict>
          </mc:Fallback>
        </mc:AlternateContent>
      </w:r>
      <w:r>
        <w:rPr>
          <w:rFonts w:ascii="Bookman Old Style" w:hAnsi="Bookman Old Style"/>
          <w:noProof/>
          <w:sz w:val="24"/>
          <w:szCs w:val="24"/>
          <w:lang w:eastAsia="id-ID"/>
        </w:rPr>
        <mc:AlternateContent>
          <mc:Choice Requires="wps">
            <w:drawing>
              <wp:anchor distT="0" distB="0" distL="114300" distR="114300" simplePos="0" relativeHeight="251668480" behindDoc="0" locked="0" layoutInCell="1" allowOverlap="1" wp14:anchorId="2446206A" wp14:editId="31564951">
                <wp:simplePos x="0" y="0"/>
                <wp:positionH relativeFrom="column">
                  <wp:posOffset>1719580</wp:posOffset>
                </wp:positionH>
                <wp:positionV relativeFrom="paragraph">
                  <wp:posOffset>4509770</wp:posOffset>
                </wp:positionV>
                <wp:extent cx="1828800" cy="795020"/>
                <wp:effectExtent l="0" t="0" r="0" b="5080"/>
                <wp:wrapNone/>
                <wp:docPr id="8" name="Text Box 8"/>
                <wp:cNvGraphicFramePr/>
                <a:graphic xmlns:a="http://schemas.openxmlformats.org/drawingml/2006/main">
                  <a:graphicData uri="http://schemas.microsoft.com/office/word/2010/wordprocessingShape">
                    <wps:wsp>
                      <wps:cNvSpPr txBox="1"/>
                      <wps:spPr>
                        <a:xfrm>
                          <a:off x="0" y="0"/>
                          <a:ext cx="1828800" cy="795020"/>
                        </a:xfrm>
                        <a:prstGeom prst="rect">
                          <a:avLst/>
                        </a:prstGeom>
                        <a:noFill/>
                        <a:ln>
                          <a:noFill/>
                        </a:ln>
                        <a:effectLst/>
                      </wps:spPr>
                      <wps:txbx>
                        <w:txbxContent>
                          <w:p w14:paraId="1D965A73" w14:textId="77777777" w:rsidR="005E5E73" w:rsidRDefault="005E5E73">
                            <w:pPr>
                              <w:jc w:val="center"/>
                              <w:rPr>
                                <w:b/>
                                <w:sz w:val="72"/>
                                <w:szCs w:val="72"/>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b/>
                                <w:sz w:val="72"/>
                                <w:szCs w:val="72"/>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B</w:t>
                            </w:r>
                            <w:r>
                              <w:rPr>
                                <w:b/>
                                <w:sz w:val="72"/>
                                <w:szCs w:val="72"/>
                                <w:lang w:val="en-US"/>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UKU</w:t>
                            </w:r>
                            <w:r>
                              <w:rPr>
                                <w:b/>
                                <w:sz w:val="72"/>
                                <w:szCs w:val="72"/>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Pr>
                                <w:b/>
                                <w:sz w:val="96"/>
                                <w:szCs w:val="96"/>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1</w:t>
                            </w:r>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w:pict>
              <v:shape w14:anchorId="2446206A" id="Text Box 8" o:spid="_x0000_s1030" type="#_x0000_t202" style="position:absolute;margin-left:135.4pt;margin-top:355.1pt;width:2in;height:62.6pt;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" filled="f" stroked="f">
                <v:textbox>
                  <w:txbxContent>
                    <w:p w14:paraId="1D965A73" w14:textId="77777777" w:rsidR="005E5E73" w:rsidRDefault="005E5E73">
                      <w:pPr>
                        <w:jc w:val="center"/>
                        <w:rPr>
                          <w:b/>
                          <w:sz w:val="72"/>
                          <w:szCs w:val="72"/>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b/>
                          <w:sz w:val="72"/>
                          <w:szCs w:val="72"/>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B</w:t>
                      </w:r>
                      <w:r>
                        <w:rPr>
                          <w:b/>
                          <w:sz w:val="72"/>
                          <w:szCs w:val="72"/>
                          <w:lang w:val="en-US"/>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UKU</w:t>
                      </w:r>
                      <w:r>
                        <w:rPr>
                          <w:b/>
                          <w:sz w:val="72"/>
                          <w:szCs w:val="72"/>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Pr>
                          <w:b/>
                          <w:sz w:val="96"/>
                          <w:szCs w:val="96"/>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1</w:t>
                      </w:r>
                    </w:p>
                  </w:txbxContent>
                </v:textbox>
              </v:shape>
            </w:pict>
          </mc:Fallback>
        </mc:AlternateContent>
      </w:r>
    </w:p>
    <w:p w14:paraId="10933B59" w14:textId="77777777" w:rsidR="00FB2D3C" w:rsidRDefault="00371DCF">
      <w:pPr>
        <w:rPr>
          <w:rFonts w:ascii="Bookman Old Style" w:hAnsi="Bookman Old Style"/>
        </w:rPr>
      </w:pPr>
      <w:r>
        <w:rPr>
          <w:rFonts w:ascii="Bookman Old Style" w:hAnsi="Bookman Old Style"/>
          <w:noProof/>
          <w:lang w:eastAsia="id-ID"/>
        </w:rPr>
        <w:drawing>
          <wp:anchor distT="0" distB="0" distL="114300" distR="114300" simplePos="0" relativeHeight="251685888" behindDoc="1" locked="0" layoutInCell="1" allowOverlap="1" wp14:anchorId="564774DA" wp14:editId="0E5AB387">
            <wp:simplePos x="0" y="0"/>
            <wp:positionH relativeFrom="column">
              <wp:posOffset>584200</wp:posOffset>
            </wp:positionH>
            <wp:positionV relativeFrom="paragraph">
              <wp:posOffset>129540</wp:posOffset>
            </wp:positionV>
            <wp:extent cx="4201160" cy="4934585"/>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201160" cy="4934585"/>
                    </a:xfrm>
                    <a:prstGeom prst="rect">
                      <a:avLst/>
                    </a:prstGeom>
                    <a:noFill/>
                  </pic:spPr>
                </pic:pic>
              </a:graphicData>
            </a:graphic>
          </wp:anchor>
        </w:drawing>
      </w:r>
    </w:p>
    <w:p w14:paraId="7B5872BC" w14:textId="77777777" w:rsidR="00FB2D3C" w:rsidRDefault="00FB2D3C">
      <w:pPr>
        <w:rPr>
          <w:rFonts w:ascii="Bookman Old Style" w:hAnsi="Bookman Old Style"/>
        </w:rPr>
      </w:pPr>
    </w:p>
    <w:p w14:paraId="0B36995A" w14:textId="77777777" w:rsidR="00FB2D3C" w:rsidRDefault="00FB2D3C">
      <w:pPr>
        <w:rPr>
          <w:rFonts w:ascii="Bookman Old Style" w:hAnsi="Bookman Old Style"/>
        </w:rPr>
      </w:pPr>
    </w:p>
    <w:p w14:paraId="48A5B955" w14:textId="77777777" w:rsidR="00FB2D3C" w:rsidRDefault="00FB2D3C">
      <w:pPr>
        <w:rPr>
          <w:rFonts w:ascii="Bookman Old Style" w:hAnsi="Bookman Old Style"/>
        </w:rPr>
      </w:pPr>
    </w:p>
    <w:p w14:paraId="18C3CF18" w14:textId="77777777" w:rsidR="00FB2D3C" w:rsidRDefault="00FB2D3C">
      <w:pPr>
        <w:rPr>
          <w:rFonts w:ascii="Bookman Old Style" w:hAnsi="Bookman Old Style"/>
        </w:rPr>
      </w:pPr>
    </w:p>
    <w:p w14:paraId="2AEC7DB3" w14:textId="77777777" w:rsidR="00FB2D3C" w:rsidRDefault="00FB2D3C">
      <w:pPr>
        <w:rPr>
          <w:rFonts w:ascii="Bookman Old Style" w:hAnsi="Bookman Old Style"/>
        </w:rPr>
      </w:pPr>
    </w:p>
    <w:p w14:paraId="4D9EF56C" w14:textId="77777777" w:rsidR="00FB2D3C" w:rsidRDefault="00FB2D3C">
      <w:pPr>
        <w:rPr>
          <w:rFonts w:ascii="Bookman Old Style" w:hAnsi="Bookman Old Style"/>
        </w:rPr>
      </w:pPr>
    </w:p>
    <w:p w14:paraId="663A0F51" w14:textId="77777777" w:rsidR="00FB2D3C" w:rsidRDefault="00FB2D3C">
      <w:pPr>
        <w:rPr>
          <w:rFonts w:ascii="Bookman Old Style" w:hAnsi="Bookman Old Style"/>
        </w:rPr>
      </w:pPr>
    </w:p>
    <w:p w14:paraId="5C6A8385" w14:textId="77777777" w:rsidR="00FB2D3C" w:rsidRDefault="00FB2D3C">
      <w:pPr>
        <w:rPr>
          <w:rFonts w:ascii="Bookman Old Style" w:hAnsi="Bookman Old Style"/>
        </w:rPr>
      </w:pPr>
    </w:p>
    <w:p w14:paraId="7D447123" w14:textId="77777777" w:rsidR="00FB2D3C" w:rsidRDefault="00FB2D3C">
      <w:pPr>
        <w:rPr>
          <w:rFonts w:ascii="Bookman Old Style" w:hAnsi="Bookman Old Style"/>
        </w:rPr>
      </w:pPr>
    </w:p>
    <w:p w14:paraId="45B5342A" w14:textId="77777777" w:rsidR="00FB2D3C" w:rsidRDefault="00FB2D3C">
      <w:pPr>
        <w:rPr>
          <w:rFonts w:ascii="Bookman Old Style" w:hAnsi="Bookman Old Style"/>
        </w:rPr>
      </w:pPr>
    </w:p>
    <w:p w14:paraId="539F1130" w14:textId="77777777" w:rsidR="00FB2D3C" w:rsidRDefault="00FB2D3C">
      <w:pPr>
        <w:rPr>
          <w:rFonts w:ascii="Bookman Old Style" w:hAnsi="Bookman Old Style"/>
        </w:rPr>
      </w:pPr>
    </w:p>
    <w:p w14:paraId="186347CA" w14:textId="77777777" w:rsidR="00FB2D3C" w:rsidRDefault="00FB2D3C">
      <w:pPr>
        <w:rPr>
          <w:rFonts w:ascii="Bookman Old Style" w:hAnsi="Bookman Old Style"/>
        </w:rPr>
      </w:pPr>
    </w:p>
    <w:p w14:paraId="33C5D2B2" w14:textId="77777777" w:rsidR="00FB2D3C" w:rsidRDefault="00FB2D3C">
      <w:pPr>
        <w:rPr>
          <w:rFonts w:ascii="Bookman Old Style" w:hAnsi="Bookman Old Style"/>
        </w:rPr>
      </w:pPr>
    </w:p>
    <w:p w14:paraId="4730C6FD" w14:textId="77777777" w:rsidR="00FB2D3C" w:rsidRDefault="00FB2D3C">
      <w:pPr>
        <w:rPr>
          <w:rFonts w:ascii="Bookman Old Style" w:hAnsi="Bookman Old Style"/>
        </w:rPr>
      </w:pPr>
    </w:p>
    <w:p w14:paraId="354EA6F6" w14:textId="77777777" w:rsidR="00FB2D3C" w:rsidRDefault="00FB2D3C">
      <w:pPr>
        <w:rPr>
          <w:rFonts w:ascii="Bookman Old Style" w:hAnsi="Bookman Old Style"/>
        </w:rPr>
      </w:pPr>
    </w:p>
    <w:p w14:paraId="2567F70C" w14:textId="77777777" w:rsidR="00FB2D3C" w:rsidRDefault="00FB2D3C">
      <w:pPr>
        <w:rPr>
          <w:rFonts w:ascii="Bookman Old Style" w:hAnsi="Bookman Old Style"/>
        </w:rPr>
      </w:pPr>
    </w:p>
    <w:p w14:paraId="207D4C5F" w14:textId="77777777" w:rsidR="00FB2D3C" w:rsidRDefault="00FB2D3C">
      <w:pPr>
        <w:rPr>
          <w:rFonts w:ascii="Bookman Old Style" w:hAnsi="Bookman Old Style"/>
        </w:rPr>
      </w:pPr>
    </w:p>
    <w:p w14:paraId="01E79728" w14:textId="77777777" w:rsidR="00FB2D3C" w:rsidRDefault="00FB2D3C">
      <w:pPr>
        <w:rPr>
          <w:rFonts w:ascii="Bookman Old Style" w:hAnsi="Bookman Old Style"/>
        </w:rPr>
      </w:pPr>
    </w:p>
    <w:p w14:paraId="2C9E8750" w14:textId="77777777" w:rsidR="00FB2D3C" w:rsidRDefault="00FB2D3C">
      <w:pPr>
        <w:rPr>
          <w:rFonts w:ascii="Bookman Old Style" w:hAnsi="Bookman Old Style"/>
        </w:rPr>
      </w:pPr>
    </w:p>
    <w:p w14:paraId="58B9E13A" w14:textId="77777777" w:rsidR="00FB2D3C" w:rsidRDefault="00371DCF">
      <w:pPr>
        <w:spacing w:after="0" w:line="240" w:lineRule="auto"/>
        <w:rPr>
          <w:rFonts w:ascii="Bookman Old Style" w:hAnsi="Bookman Old Style"/>
        </w:rPr>
      </w:pPr>
      <w:r>
        <w:rPr>
          <w:rFonts w:ascii="Bookman Old Style" w:hAnsi="Bookman Old Style"/>
        </w:rPr>
        <w:br w:type="page"/>
      </w:r>
    </w:p>
    <w:p w14:paraId="6E0264C1" w14:textId="77777777" w:rsidR="00FB2D3C" w:rsidRDefault="00371DCF">
      <w:pPr>
        <w:tabs>
          <w:tab w:val="left" w:pos="2910"/>
        </w:tabs>
        <w:rPr>
          <w:rFonts w:ascii="Bookman Old Style" w:hAnsi="Bookman Old Style"/>
        </w:rPr>
        <w:sectPr w:rsidR="00FB2D3C">
          <w:footerReference w:type="default" r:id="rId13"/>
          <w:type w:val="evenPage"/>
          <w:pgSz w:w="11906" w:h="16838"/>
          <w:pgMar w:top="1440" w:right="1440" w:bottom="1440" w:left="1440" w:header="708" w:footer="510" w:gutter="0"/>
          <w:pgNumType w:start="1"/>
          <w:cols w:space="708"/>
          <w:titlePg/>
          <w:docGrid w:linePitch="360"/>
        </w:sectPr>
      </w:pPr>
      <w:r>
        <w:rPr>
          <w:rFonts w:ascii="Bookman Old Style" w:hAnsi="Bookman Old Style"/>
        </w:rPr>
        <w:lastRenderedPageBreak/>
        <w:tab/>
      </w:r>
    </w:p>
    <w:p w14:paraId="6CE03586" w14:textId="77777777" w:rsidR="00FB2D3C" w:rsidRDefault="005358FF">
      <w:pPr>
        <w:rPr>
          <w:rFonts w:ascii="Bookman Old Style" w:hAnsi="Bookman Old Style"/>
        </w:rPr>
      </w:pPr>
      <w:r>
        <w:rPr>
          <w:rFonts w:ascii="Bookman Old Style" w:hAnsi="Bookman Old Style"/>
          <w:noProof/>
          <w:lang w:eastAsia="id-ID"/>
        </w:rPr>
        <w:lastRenderedPageBreak/>
        <mc:AlternateContent>
          <mc:Choice Requires="wps">
            <w:drawing>
              <wp:anchor distT="0" distB="0" distL="114300" distR="114300" simplePos="0" relativeHeight="251677696" behindDoc="0" locked="0" layoutInCell="1" allowOverlap="1" wp14:anchorId="48A5FDD6" wp14:editId="2307D2A3">
                <wp:simplePos x="0" y="0"/>
                <wp:positionH relativeFrom="column">
                  <wp:posOffset>-897147</wp:posOffset>
                </wp:positionH>
                <wp:positionV relativeFrom="paragraph">
                  <wp:posOffset>-310551</wp:posOffset>
                </wp:positionV>
                <wp:extent cx="7530860" cy="698500"/>
                <wp:effectExtent l="0" t="0" r="0" b="0"/>
                <wp:wrapNone/>
                <wp:docPr id="13" name="Rectangle 13"/>
                <wp:cNvGraphicFramePr/>
                <a:graphic xmlns:a="http://schemas.openxmlformats.org/drawingml/2006/main">
                  <a:graphicData uri="http://schemas.microsoft.com/office/word/2010/wordprocessingShape">
                    <wps:wsp>
                      <wps:cNvSpPr/>
                      <wps:spPr>
                        <a:xfrm>
                          <a:off x="0" y="0"/>
                          <a:ext cx="7530860" cy="6985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C69F8AF" w14:textId="77777777" w:rsidR="005E5E73" w:rsidRDefault="005E5E73">
                            <w:pPr>
                              <w:spacing w:after="0" w:line="240" w:lineRule="auto"/>
                              <w:jc w:val="center"/>
                              <w:rPr>
                                <w:b/>
                                <w:color w:val="000000" w:themeColor="text1"/>
                                <w:sz w:val="32"/>
                                <w:szCs w:val="32"/>
                              </w:rPr>
                            </w:pPr>
                            <w:r>
                              <w:rPr>
                                <w:b/>
                                <w:color w:val="000000" w:themeColor="text1"/>
                                <w:sz w:val="32"/>
                                <w:szCs w:val="32"/>
                              </w:rPr>
                              <w:t xml:space="preserve">KURIKULUM PELATIHAN TRANSFORMASI EKONOMI KAMPUNG TERPADU </w:t>
                            </w:r>
                          </w:p>
                          <w:p w14:paraId="18763049" w14:textId="77777777" w:rsidR="005E5E73" w:rsidRDefault="005E5E73">
                            <w:pPr>
                              <w:spacing w:after="0" w:line="240" w:lineRule="auto"/>
                              <w:jc w:val="center"/>
                              <w:rPr>
                                <w:b/>
                                <w:color w:val="000000" w:themeColor="text1"/>
                                <w:sz w:val="32"/>
                                <w:szCs w:val="32"/>
                              </w:rPr>
                            </w:pPr>
                            <w:r>
                              <w:rPr>
                                <w:b/>
                                <w:color w:val="000000" w:themeColor="text1"/>
                                <w:sz w:val="32"/>
                                <w:szCs w:val="32"/>
                              </w:rPr>
                              <w:t>(TEKAD)</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ect w14:anchorId="48A5FDD6" id="Rectangle 13" o:spid="_x0000_s1031" style="position:absolute;margin-left:-70.65pt;margin-top:-24.45pt;width:593pt;height:5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" filled="f" stroked="f" strokeweight="2pt">
                <v:textbox>
                  <w:txbxContent>
                    <w:p w14:paraId="4C69F8AF" w14:textId="77777777" w:rsidR="005E5E73" w:rsidRDefault="005E5E73">
                      <w:pPr>
                        <w:spacing w:after="0" w:line="240" w:lineRule="auto"/>
                        <w:jc w:val="center"/>
                        <w:rPr>
                          <w:b/>
                          <w:color w:val="000000" w:themeColor="text1"/>
                          <w:sz w:val="32"/>
                          <w:szCs w:val="32"/>
                        </w:rPr>
                      </w:pPr>
                      <w:r>
                        <w:rPr>
                          <w:b/>
                          <w:color w:val="000000" w:themeColor="text1"/>
                          <w:sz w:val="32"/>
                          <w:szCs w:val="32"/>
                        </w:rPr>
                        <w:t xml:space="preserve">KURIKULUM PELATIHAN TRANSFORMASI EKONOMI KAMPUNG TERPADU </w:t>
                      </w:r>
                    </w:p>
                    <w:p w14:paraId="18763049" w14:textId="77777777" w:rsidR="005E5E73" w:rsidRDefault="005E5E73">
                      <w:pPr>
                        <w:spacing w:after="0" w:line="240" w:lineRule="auto"/>
                        <w:jc w:val="center"/>
                        <w:rPr>
                          <w:b/>
                          <w:color w:val="000000" w:themeColor="text1"/>
                          <w:sz w:val="32"/>
                          <w:szCs w:val="32"/>
                        </w:rPr>
                      </w:pPr>
                      <w:r>
                        <w:rPr>
                          <w:b/>
                          <w:color w:val="000000" w:themeColor="text1"/>
                          <w:sz w:val="32"/>
                          <w:szCs w:val="32"/>
                        </w:rPr>
                        <w:t>(TEKAD)</w:t>
                      </w:r>
                    </w:p>
                  </w:txbxContent>
                </v:textbox>
              </v:rect>
            </w:pict>
          </mc:Fallback>
        </mc:AlternateContent>
      </w:r>
      <w:r>
        <w:rPr>
          <w:rFonts w:ascii="Bookman Old Style" w:hAnsi="Bookman Old Style"/>
          <w:noProof/>
          <w:sz w:val="36"/>
          <w:szCs w:val="36"/>
          <w:lang w:eastAsia="id-ID"/>
        </w:rPr>
        <w:drawing>
          <wp:anchor distT="0" distB="0" distL="114300" distR="114300" simplePos="0" relativeHeight="251676672" behindDoc="1" locked="0" layoutInCell="1" allowOverlap="1" wp14:anchorId="7E286D29" wp14:editId="6FF0B5B4">
            <wp:simplePos x="0" y="0"/>
            <wp:positionH relativeFrom="column">
              <wp:posOffset>-914400</wp:posOffset>
            </wp:positionH>
            <wp:positionV relativeFrom="paragraph">
              <wp:posOffset>-308610</wp:posOffset>
            </wp:positionV>
            <wp:extent cx="7540625" cy="688975"/>
            <wp:effectExtent l="0" t="0" r="3175"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7540625" cy="688975"/>
                    </a:xfrm>
                    <a:prstGeom prst="rect">
                      <a:avLst/>
                    </a:prstGeom>
                    <a:noFill/>
                  </pic:spPr>
                </pic:pic>
              </a:graphicData>
            </a:graphic>
          </wp:anchor>
        </w:drawing>
      </w:r>
    </w:p>
    <w:p w14:paraId="707247CB" w14:textId="77777777" w:rsidR="00FB2D3C" w:rsidRDefault="00FB2D3C">
      <w:pPr>
        <w:tabs>
          <w:tab w:val="left" w:pos="-31680"/>
        </w:tabs>
        <w:spacing w:before="120" w:after="0" w:line="281" w:lineRule="auto"/>
        <w:ind w:firstLine="663"/>
        <w:jc w:val="both"/>
        <w:rPr>
          <w:rFonts w:ascii="Bookman Old Style" w:hAnsi="Bookman Old Style" w:cs="Segoe UI"/>
          <w:color w:val="000000" w:themeColor="text1"/>
          <w:sz w:val="24"/>
          <w:szCs w:val="24"/>
        </w:rPr>
      </w:pPr>
    </w:p>
    <w:p w14:paraId="6B392929" w14:textId="3A009DF0" w:rsidR="00FB2D3C" w:rsidRDefault="00371DCF">
      <w:pPr>
        <w:tabs>
          <w:tab w:val="left" w:pos="-31680"/>
        </w:tabs>
        <w:spacing w:before="120" w:after="0" w:line="281" w:lineRule="auto"/>
        <w:ind w:firstLine="663"/>
        <w:jc w:val="both"/>
        <w:rPr>
          <w:rFonts w:ascii="Bookman Old Style" w:hAnsi="Bookman Old Style" w:cs="Segoe UI"/>
          <w:color w:val="000000" w:themeColor="text1"/>
          <w:sz w:val="24"/>
          <w:szCs w:val="24"/>
        </w:rPr>
      </w:pPr>
      <w:r>
        <w:rPr>
          <w:rFonts w:ascii="Bookman Old Style" w:hAnsi="Bookman Old Style" w:cs="Segoe UI"/>
          <w:color w:val="000000" w:themeColor="text1"/>
          <w:sz w:val="24"/>
          <w:szCs w:val="24"/>
        </w:rPr>
        <w:t xml:space="preserve">Pelatihan bagi pelatih ini  merupakan salah satu </w:t>
      </w:r>
      <w:r>
        <w:rPr>
          <w:rFonts w:ascii="Bookman Old Style" w:hAnsi="Bookman Old Style" w:cs="Segoe UI"/>
          <w:color w:val="000000" w:themeColor="text1"/>
          <w:sz w:val="24"/>
          <w:szCs w:val="24"/>
          <w:lang w:val="en-US"/>
        </w:rPr>
        <w:t xml:space="preserve">kegiatan yang akan dilaksanakan dalam </w:t>
      </w:r>
      <w:r>
        <w:rPr>
          <w:rFonts w:ascii="Bookman Old Style" w:hAnsi="Bookman Old Style" w:cs="Segoe UI"/>
          <w:color w:val="000000" w:themeColor="text1"/>
          <w:sz w:val="24"/>
          <w:szCs w:val="24"/>
        </w:rPr>
        <w:t>Program Transformasi Ekonomi Kampung terpadu (TEKAD)</w:t>
      </w:r>
      <w:r>
        <w:rPr>
          <w:rFonts w:ascii="Bookman Old Style" w:hAnsi="Bookman Old Style" w:cs="Segoe UI"/>
          <w:color w:val="000000" w:themeColor="text1"/>
          <w:sz w:val="24"/>
          <w:szCs w:val="24"/>
          <w:lang w:val="en-US"/>
        </w:rPr>
        <w:t xml:space="preserve"> </w:t>
      </w:r>
      <w:r>
        <w:rPr>
          <w:rFonts w:ascii="Bookman Old Style" w:hAnsi="Bookman Old Style" w:cs="Segoe UI"/>
          <w:color w:val="000000" w:themeColor="text1"/>
          <w:sz w:val="24"/>
          <w:szCs w:val="24"/>
        </w:rPr>
        <w:t xml:space="preserve">untuk memberikan penguatan kapasitas kepada </w:t>
      </w:r>
      <w:r>
        <w:rPr>
          <w:rFonts w:ascii="Bookman Old Style" w:hAnsi="Bookman Old Style" w:cs="Segoe UI"/>
          <w:color w:val="000000" w:themeColor="text1"/>
          <w:sz w:val="24"/>
          <w:szCs w:val="24"/>
          <w:lang w:val="en-US"/>
        </w:rPr>
        <w:t>calon pelatih</w:t>
      </w:r>
      <w:r w:rsidR="00B47ED0">
        <w:rPr>
          <w:rFonts w:ascii="Bookman Old Style" w:hAnsi="Bookman Old Style" w:cs="Segoe UI"/>
          <w:color w:val="000000" w:themeColor="text1"/>
          <w:sz w:val="24"/>
          <w:szCs w:val="24"/>
          <w:lang w:val="en-US"/>
        </w:rPr>
        <w:t xml:space="preserve"> di Tahun ke-2</w:t>
      </w:r>
      <w:r>
        <w:rPr>
          <w:rFonts w:ascii="Bookman Old Style" w:hAnsi="Bookman Old Style" w:cs="Segoe UI"/>
          <w:color w:val="000000" w:themeColor="text1"/>
          <w:sz w:val="24"/>
          <w:szCs w:val="24"/>
          <w:lang w:val="en-US"/>
        </w:rPr>
        <w:t xml:space="preserve"> yang nantinya akan memberikan pelatihan kepada </w:t>
      </w:r>
      <w:r w:rsidR="006923F3">
        <w:rPr>
          <w:rFonts w:ascii="Bookman Old Style" w:hAnsi="Bookman Old Style" w:cs="Segoe UI"/>
          <w:color w:val="000000" w:themeColor="text1"/>
          <w:sz w:val="24"/>
          <w:szCs w:val="24"/>
          <w:lang w:val="en-US"/>
        </w:rPr>
        <w:t>kepala desa, kelapa lembaga ekonomi desa dan kader desa</w:t>
      </w:r>
      <w:r>
        <w:rPr>
          <w:rFonts w:ascii="Bookman Old Style" w:hAnsi="Bookman Old Style" w:cs="Segoe UI"/>
          <w:color w:val="000000" w:themeColor="text1"/>
          <w:sz w:val="24"/>
          <w:szCs w:val="24"/>
          <w:lang w:val="en-US"/>
        </w:rPr>
        <w:t xml:space="preserve"> </w:t>
      </w:r>
      <w:r w:rsidR="00B47ED0">
        <w:rPr>
          <w:rFonts w:ascii="Bookman Old Style" w:hAnsi="Bookman Old Style" w:cs="Segoe UI"/>
          <w:color w:val="000000" w:themeColor="text1"/>
          <w:sz w:val="24"/>
          <w:szCs w:val="24"/>
          <w:lang w:val="en-US"/>
        </w:rPr>
        <w:t xml:space="preserve">sebagai pendalaman materi </w:t>
      </w:r>
      <w:r>
        <w:rPr>
          <w:rFonts w:ascii="Bookman Old Style" w:hAnsi="Bookman Old Style" w:cs="Segoe UI"/>
          <w:color w:val="000000" w:themeColor="text1"/>
          <w:sz w:val="24"/>
          <w:szCs w:val="24"/>
        </w:rPr>
        <w:t xml:space="preserve">dalam rangka  memberdayakan masyarakat desa agar mampu berkontribusi pada pertumbuhan ekonomi yang cepat, berkelanjutan, menciptakan dan memperluas kesempatan ekonomi, serta memastikan akses yang lebih luas bagi semua lapisan masyarakat (inklusif) </w:t>
      </w:r>
      <w:r>
        <w:rPr>
          <w:rFonts w:ascii="Bookman Old Style" w:hAnsi="Bookman Old Style" w:cs="Segoe UI"/>
          <w:color w:val="000000" w:themeColor="text1"/>
          <w:sz w:val="24"/>
          <w:szCs w:val="24"/>
          <w:lang w:val="en-US"/>
        </w:rPr>
        <w:t xml:space="preserve">khususnya </w:t>
      </w:r>
      <w:r>
        <w:rPr>
          <w:rFonts w:ascii="Bookman Old Style" w:hAnsi="Bookman Old Style" w:cs="Segoe UI"/>
          <w:color w:val="000000" w:themeColor="text1"/>
          <w:sz w:val="24"/>
          <w:szCs w:val="24"/>
        </w:rPr>
        <w:t>di</w:t>
      </w:r>
      <w:r>
        <w:rPr>
          <w:rFonts w:ascii="Bookman Old Style" w:hAnsi="Bookman Old Style" w:cs="Segoe UI"/>
          <w:color w:val="000000" w:themeColor="text1"/>
          <w:sz w:val="24"/>
          <w:szCs w:val="24"/>
          <w:lang w:val="en-US"/>
        </w:rPr>
        <w:t xml:space="preserve"> wilayah</w:t>
      </w:r>
      <w:r>
        <w:rPr>
          <w:rFonts w:ascii="Bookman Old Style" w:hAnsi="Bookman Old Style" w:cs="Segoe UI"/>
          <w:color w:val="000000" w:themeColor="text1"/>
          <w:sz w:val="24"/>
          <w:szCs w:val="24"/>
        </w:rPr>
        <w:t xml:space="preserve"> Indonesia Timur. </w:t>
      </w:r>
    </w:p>
    <w:p w14:paraId="0AECF1D3" w14:textId="4C9113A9" w:rsidR="00FB2D3C" w:rsidRDefault="00371DCF">
      <w:pPr>
        <w:tabs>
          <w:tab w:val="left" w:pos="-31680"/>
        </w:tabs>
        <w:spacing w:before="120" w:after="0" w:line="281" w:lineRule="auto"/>
        <w:ind w:firstLine="663"/>
        <w:jc w:val="both"/>
        <w:rPr>
          <w:rFonts w:ascii="Bookman Old Style" w:hAnsi="Bookman Old Style" w:cs="Segoe UI"/>
          <w:color w:val="000000" w:themeColor="text1"/>
          <w:sz w:val="24"/>
          <w:szCs w:val="24"/>
        </w:rPr>
      </w:pPr>
      <w:r>
        <w:rPr>
          <w:rFonts w:ascii="Bookman Old Style" w:hAnsi="Bookman Old Style" w:cs="Segoe UI"/>
          <w:color w:val="000000" w:themeColor="text1"/>
          <w:sz w:val="24"/>
          <w:szCs w:val="24"/>
        </w:rPr>
        <w:t xml:space="preserve">Pelatihan ini khususnya akan diberikan untuk mempersiapkan calon pelatih di tingkat pusat, provinsi dan kabupaten, diharapkan pelatihan ini akan memberikan pengalaman bagi pelatih yang nantinya akan memberikan pelatihan kepada </w:t>
      </w:r>
      <w:r w:rsidR="006923F3">
        <w:rPr>
          <w:rFonts w:ascii="Bookman Old Style" w:hAnsi="Bookman Old Style" w:cs="Segoe UI"/>
          <w:color w:val="000000" w:themeColor="text1"/>
          <w:sz w:val="24"/>
          <w:szCs w:val="24"/>
          <w:lang w:val="en-GB"/>
        </w:rPr>
        <w:t>kepala desa, kepala lembaga ekonomi desa dan kader desa / kader kampung</w:t>
      </w:r>
      <w:r>
        <w:rPr>
          <w:rFonts w:ascii="Bookman Old Style" w:hAnsi="Bookman Old Style" w:cs="Segoe UI"/>
          <w:color w:val="000000" w:themeColor="text1"/>
          <w:sz w:val="24"/>
          <w:szCs w:val="24"/>
        </w:rPr>
        <w:t>.</w:t>
      </w:r>
    </w:p>
    <w:p w14:paraId="3F05DCBB" w14:textId="0410A48D" w:rsidR="00FB2D3C" w:rsidRDefault="00371DCF">
      <w:pPr>
        <w:tabs>
          <w:tab w:val="left" w:pos="-31680"/>
        </w:tabs>
        <w:spacing w:before="120" w:after="0" w:line="281" w:lineRule="auto"/>
        <w:ind w:firstLine="663"/>
        <w:jc w:val="both"/>
        <w:rPr>
          <w:rFonts w:ascii="Bookman Old Style" w:hAnsi="Bookman Old Style" w:cs="Segoe UI"/>
          <w:color w:val="000000" w:themeColor="text1"/>
          <w:sz w:val="24"/>
          <w:szCs w:val="24"/>
        </w:rPr>
      </w:pPr>
      <w:r>
        <w:rPr>
          <w:rFonts w:ascii="Bookman Old Style" w:hAnsi="Bookman Old Style" w:cs="Segoe UI"/>
          <w:color w:val="000000" w:themeColor="text1"/>
          <w:sz w:val="24"/>
          <w:szCs w:val="24"/>
          <w:lang w:val="en-US"/>
        </w:rPr>
        <w:t xml:space="preserve">Dalam pelaksanaan pelatihan bagi fasilitator ini para pelatih terlebih dahulu akan mengikuti Pelatihan Bagi Pelatih sehingga pada saat melatih fasilitator diharapkan para pelatih ini sudah memiliki keterampilan dan kemampuan dalam melatih serta dibekali dengan modul pelatihan yang sudah disesuaikan dengan kondisi </w:t>
      </w:r>
      <w:r w:rsidR="00C76D53">
        <w:rPr>
          <w:rFonts w:ascii="Bookman Old Style" w:hAnsi="Bookman Old Style" w:cs="Segoe UI"/>
          <w:color w:val="000000" w:themeColor="text1"/>
          <w:sz w:val="24"/>
          <w:szCs w:val="24"/>
          <w:lang w:val="en-US"/>
        </w:rPr>
        <w:t>desa /kampung</w:t>
      </w:r>
      <w:r>
        <w:rPr>
          <w:rFonts w:ascii="Bookman Old Style" w:hAnsi="Bookman Old Style" w:cs="Segoe UI"/>
          <w:color w:val="000000" w:themeColor="text1"/>
          <w:sz w:val="24"/>
          <w:szCs w:val="24"/>
          <w:lang w:val="en-US"/>
        </w:rPr>
        <w:t xml:space="preserve"> sasaran TEKAD. </w:t>
      </w:r>
      <w:r>
        <w:rPr>
          <w:rFonts w:ascii="Bookman Old Style" w:hAnsi="Bookman Old Style" w:cs="Segoe UI"/>
          <w:color w:val="000000" w:themeColor="text1"/>
          <w:sz w:val="24"/>
          <w:szCs w:val="24"/>
        </w:rPr>
        <w:t>Adapun kurikulum dan Silabus untuk pelatihan ini akan di uraikan sebagai berikut:</w:t>
      </w:r>
    </w:p>
    <w:p w14:paraId="5EF1CACC" w14:textId="77777777" w:rsidR="00FB2D3C" w:rsidRDefault="00FB2D3C">
      <w:pPr>
        <w:tabs>
          <w:tab w:val="left" w:pos="-31680"/>
        </w:tabs>
        <w:spacing w:before="120" w:after="0" w:line="281" w:lineRule="auto"/>
        <w:ind w:firstLine="663"/>
        <w:jc w:val="both"/>
        <w:rPr>
          <w:rFonts w:ascii="Bookman Old Style" w:hAnsi="Bookman Old Style" w:cs="Segoe UI"/>
          <w:color w:val="000000" w:themeColor="text1"/>
          <w:sz w:val="24"/>
          <w:szCs w:val="24"/>
        </w:rPr>
      </w:pPr>
    </w:p>
    <w:p w14:paraId="7CFDDE48" w14:textId="57F1CA46" w:rsidR="00FB2D3C" w:rsidRPr="00A62156" w:rsidRDefault="00371DCF">
      <w:pPr>
        <w:spacing w:after="0" w:line="240" w:lineRule="auto"/>
        <w:jc w:val="center"/>
        <w:rPr>
          <w:rFonts w:ascii="Bookman Old Style" w:hAnsi="Bookman Old Style"/>
          <w:b/>
          <w:color w:val="000000" w:themeColor="text1"/>
          <w:sz w:val="24"/>
          <w:szCs w:val="24"/>
          <w:lang w:val="en-GB"/>
        </w:rPr>
      </w:pPr>
      <w:r>
        <w:rPr>
          <w:rFonts w:ascii="Bookman Old Style" w:hAnsi="Bookman Old Style"/>
          <w:b/>
          <w:color w:val="000000" w:themeColor="text1"/>
          <w:sz w:val="24"/>
          <w:szCs w:val="24"/>
        </w:rPr>
        <w:t>KURIKULUM PELATIHAN TRANSFORMASI EKONOMI KAMPUNG TERPADU  (TEKAD)</w:t>
      </w:r>
      <w:r w:rsidR="00A62156">
        <w:rPr>
          <w:rFonts w:ascii="Bookman Old Style" w:hAnsi="Bookman Old Style"/>
          <w:b/>
          <w:color w:val="000000" w:themeColor="text1"/>
          <w:sz w:val="24"/>
          <w:szCs w:val="24"/>
          <w:lang w:val="en-GB"/>
        </w:rPr>
        <w:t xml:space="preserve"> </w:t>
      </w:r>
      <w:r w:rsidR="00D2004B">
        <w:rPr>
          <w:rFonts w:ascii="Bookman Old Style" w:hAnsi="Bookman Old Style"/>
          <w:b/>
          <w:color w:val="000000" w:themeColor="text1"/>
          <w:sz w:val="24"/>
          <w:szCs w:val="24"/>
          <w:lang w:val="en-GB"/>
        </w:rPr>
        <w:t>KEPALA DESA, KEPALA LEMBAGA EKONOMI DESA DAN KADER DESA</w:t>
      </w:r>
    </w:p>
    <w:p w14:paraId="324558C2" w14:textId="77777777" w:rsidR="00FB2D3C" w:rsidRDefault="00FB2D3C">
      <w:pPr>
        <w:spacing w:after="0" w:line="240" w:lineRule="auto"/>
        <w:jc w:val="center"/>
        <w:rPr>
          <w:rFonts w:ascii="Bookman Old Style" w:hAnsi="Bookman Old Style"/>
          <w:b/>
          <w:color w:val="000000" w:themeColor="text1"/>
          <w:sz w:val="24"/>
          <w:szCs w:val="24"/>
        </w:rPr>
      </w:pPr>
    </w:p>
    <w:tbl>
      <w:tblPr>
        <w:tblStyle w:val="TableGrid"/>
        <w:tblW w:w="0" w:type="auto"/>
        <w:tblLook w:val="04A0" w:firstRow="1" w:lastRow="0" w:firstColumn="1" w:lastColumn="0" w:noHBand="0" w:noVBand="1"/>
      </w:tblPr>
      <w:tblGrid>
        <w:gridCol w:w="529"/>
        <w:gridCol w:w="2505"/>
        <w:gridCol w:w="298"/>
        <w:gridCol w:w="5684"/>
      </w:tblGrid>
      <w:tr w:rsidR="00FB2D3C" w14:paraId="0ADC4DBB" w14:textId="77777777">
        <w:tc>
          <w:tcPr>
            <w:tcW w:w="534" w:type="dxa"/>
          </w:tcPr>
          <w:p w14:paraId="296AD3D5" w14:textId="77777777" w:rsidR="00FB2D3C" w:rsidRDefault="00371DCF">
            <w:pPr>
              <w:spacing w:after="0" w:line="240" w:lineRule="auto"/>
              <w:rPr>
                <w:rFonts w:ascii="Bookman Old Style" w:hAnsi="Bookman Old Style"/>
                <w:sz w:val="24"/>
                <w:szCs w:val="24"/>
              </w:rPr>
            </w:pPr>
            <w:r>
              <w:rPr>
                <w:rFonts w:ascii="Bookman Old Style" w:hAnsi="Bookman Old Style"/>
                <w:sz w:val="24"/>
                <w:szCs w:val="24"/>
              </w:rPr>
              <w:t>1.</w:t>
            </w:r>
          </w:p>
        </w:tc>
        <w:tc>
          <w:tcPr>
            <w:tcW w:w="2551" w:type="dxa"/>
          </w:tcPr>
          <w:p w14:paraId="024D658E" w14:textId="77777777" w:rsidR="00FB2D3C" w:rsidRDefault="00371DCF">
            <w:pPr>
              <w:spacing w:after="0" w:line="240" w:lineRule="auto"/>
              <w:rPr>
                <w:rFonts w:ascii="Bookman Old Style" w:hAnsi="Bookman Old Style"/>
                <w:sz w:val="24"/>
                <w:szCs w:val="24"/>
              </w:rPr>
            </w:pPr>
            <w:r>
              <w:rPr>
                <w:rFonts w:ascii="Bookman Old Style" w:hAnsi="Bookman Old Style"/>
                <w:sz w:val="24"/>
                <w:szCs w:val="24"/>
              </w:rPr>
              <w:t>Judul/Nama Pelatihan</w:t>
            </w:r>
          </w:p>
        </w:tc>
        <w:tc>
          <w:tcPr>
            <w:tcW w:w="284" w:type="dxa"/>
          </w:tcPr>
          <w:p w14:paraId="6E3D9D86" w14:textId="77777777" w:rsidR="00FB2D3C" w:rsidRDefault="00371DCF">
            <w:pPr>
              <w:spacing w:after="0" w:line="240" w:lineRule="auto"/>
              <w:rPr>
                <w:rFonts w:ascii="Bookman Old Style" w:hAnsi="Bookman Old Style"/>
                <w:b/>
                <w:bCs/>
                <w:sz w:val="24"/>
                <w:szCs w:val="24"/>
                <w:lang w:val="en-US"/>
              </w:rPr>
            </w:pPr>
            <w:r>
              <w:rPr>
                <w:rFonts w:ascii="Bookman Old Style" w:hAnsi="Bookman Old Style"/>
                <w:b/>
                <w:bCs/>
                <w:sz w:val="24"/>
                <w:szCs w:val="24"/>
                <w:lang w:val="en-US"/>
              </w:rPr>
              <w:t>:</w:t>
            </w:r>
          </w:p>
        </w:tc>
        <w:tc>
          <w:tcPr>
            <w:tcW w:w="5873" w:type="dxa"/>
          </w:tcPr>
          <w:p w14:paraId="4CD10C93" w14:textId="50457FBE" w:rsidR="00FB2D3C" w:rsidRPr="00C76D53" w:rsidRDefault="00371DCF">
            <w:pPr>
              <w:spacing w:after="0" w:line="240" w:lineRule="auto"/>
              <w:jc w:val="both"/>
              <w:rPr>
                <w:rFonts w:ascii="Bookman Old Style" w:hAnsi="Bookman Old Style"/>
                <w:sz w:val="24"/>
                <w:szCs w:val="24"/>
                <w:lang w:val="en-GB"/>
              </w:rPr>
            </w:pPr>
            <w:r>
              <w:rPr>
                <w:rFonts w:ascii="Bookman Old Style" w:hAnsi="Bookman Old Style"/>
                <w:sz w:val="24"/>
                <w:szCs w:val="24"/>
              </w:rPr>
              <w:t>Pelatihan Bagi Pelatih Program Transformasi Ekonomi Kampung Terpadu (TEKAD)</w:t>
            </w:r>
            <w:r w:rsidR="00C76D53">
              <w:rPr>
                <w:rFonts w:ascii="Bookman Old Style" w:hAnsi="Bookman Old Style"/>
                <w:sz w:val="24"/>
                <w:szCs w:val="24"/>
                <w:lang w:val="en-GB"/>
              </w:rPr>
              <w:t xml:space="preserve"> bagi Kepala Desa, Kepala Lembaga Ekonomi Desa / Kampung dan Kader Desa</w:t>
            </w:r>
          </w:p>
        </w:tc>
      </w:tr>
      <w:tr w:rsidR="00FB2D3C" w14:paraId="3E3FAED2" w14:textId="77777777">
        <w:tc>
          <w:tcPr>
            <w:tcW w:w="534" w:type="dxa"/>
          </w:tcPr>
          <w:p w14:paraId="409EA8BE" w14:textId="77777777" w:rsidR="00FB2D3C" w:rsidRDefault="00371DCF">
            <w:pPr>
              <w:spacing w:after="0" w:line="240" w:lineRule="auto"/>
              <w:rPr>
                <w:rFonts w:ascii="Bookman Old Style" w:hAnsi="Bookman Old Style"/>
                <w:sz w:val="24"/>
                <w:szCs w:val="24"/>
              </w:rPr>
            </w:pPr>
            <w:r>
              <w:rPr>
                <w:rFonts w:ascii="Bookman Old Style" w:hAnsi="Bookman Old Style"/>
                <w:sz w:val="24"/>
                <w:szCs w:val="24"/>
              </w:rPr>
              <w:t>2.</w:t>
            </w:r>
          </w:p>
        </w:tc>
        <w:tc>
          <w:tcPr>
            <w:tcW w:w="2551" w:type="dxa"/>
          </w:tcPr>
          <w:p w14:paraId="21BC6880" w14:textId="77777777" w:rsidR="00FB2D3C" w:rsidRDefault="00371DCF">
            <w:pPr>
              <w:spacing w:after="0" w:line="240" w:lineRule="auto"/>
              <w:rPr>
                <w:rFonts w:ascii="Bookman Old Style" w:hAnsi="Bookman Old Style"/>
                <w:sz w:val="24"/>
                <w:szCs w:val="24"/>
              </w:rPr>
            </w:pPr>
            <w:r>
              <w:rPr>
                <w:rFonts w:ascii="Bookman Old Style" w:hAnsi="Bookman Old Style"/>
                <w:sz w:val="24"/>
                <w:szCs w:val="24"/>
              </w:rPr>
              <w:t>Rumpun</w:t>
            </w:r>
          </w:p>
        </w:tc>
        <w:tc>
          <w:tcPr>
            <w:tcW w:w="284" w:type="dxa"/>
          </w:tcPr>
          <w:p w14:paraId="5401CA6B" w14:textId="77777777" w:rsidR="00FB2D3C" w:rsidRDefault="00371DCF">
            <w:pPr>
              <w:spacing w:after="0" w:line="240" w:lineRule="auto"/>
              <w:rPr>
                <w:rFonts w:ascii="Bookman Old Style" w:hAnsi="Bookman Old Style"/>
                <w:sz w:val="24"/>
                <w:szCs w:val="24"/>
              </w:rPr>
            </w:pPr>
            <w:r>
              <w:rPr>
                <w:rFonts w:ascii="Bookman Old Style" w:hAnsi="Bookman Old Style"/>
                <w:b/>
                <w:bCs/>
                <w:sz w:val="24"/>
                <w:szCs w:val="24"/>
                <w:lang w:val="en-US"/>
              </w:rPr>
              <w:t>:</w:t>
            </w:r>
          </w:p>
        </w:tc>
        <w:tc>
          <w:tcPr>
            <w:tcW w:w="5873" w:type="dxa"/>
          </w:tcPr>
          <w:p w14:paraId="63BF557E" w14:textId="77777777" w:rsidR="00FB2D3C" w:rsidRDefault="00371DCF">
            <w:pPr>
              <w:spacing w:after="0" w:line="240" w:lineRule="auto"/>
              <w:jc w:val="both"/>
              <w:rPr>
                <w:rFonts w:ascii="Bookman Old Style" w:hAnsi="Bookman Old Style"/>
                <w:sz w:val="24"/>
                <w:szCs w:val="24"/>
              </w:rPr>
            </w:pPr>
            <w:r>
              <w:rPr>
                <w:rFonts w:ascii="Bookman Old Style" w:hAnsi="Bookman Old Style"/>
                <w:sz w:val="24"/>
                <w:szCs w:val="24"/>
              </w:rPr>
              <w:t>Pembangunan Dan Pemberdayaan Masyarakat Desa</w:t>
            </w:r>
          </w:p>
        </w:tc>
      </w:tr>
      <w:tr w:rsidR="00FB2D3C" w14:paraId="3E0AC09E" w14:textId="77777777">
        <w:tc>
          <w:tcPr>
            <w:tcW w:w="534" w:type="dxa"/>
          </w:tcPr>
          <w:p w14:paraId="2C228548" w14:textId="77777777" w:rsidR="00FB2D3C" w:rsidRDefault="00FB2D3C">
            <w:pPr>
              <w:spacing w:after="0" w:line="240" w:lineRule="auto"/>
              <w:rPr>
                <w:rFonts w:ascii="Bookman Old Style" w:hAnsi="Bookman Old Style"/>
                <w:sz w:val="24"/>
                <w:szCs w:val="24"/>
              </w:rPr>
            </w:pPr>
          </w:p>
        </w:tc>
        <w:tc>
          <w:tcPr>
            <w:tcW w:w="2551" w:type="dxa"/>
          </w:tcPr>
          <w:p w14:paraId="435FF093" w14:textId="77777777" w:rsidR="00FB2D3C" w:rsidRDefault="00371DCF">
            <w:pPr>
              <w:spacing w:after="0" w:line="240" w:lineRule="auto"/>
              <w:rPr>
                <w:rFonts w:ascii="Bookman Old Style" w:hAnsi="Bookman Old Style"/>
                <w:sz w:val="24"/>
                <w:szCs w:val="24"/>
              </w:rPr>
            </w:pPr>
            <w:r>
              <w:rPr>
                <w:rFonts w:ascii="Bookman Old Style" w:hAnsi="Bookman Old Style"/>
                <w:sz w:val="24"/>
                <w:szCs w:val="24"/>
              </w:rPr>
              <w:t>Bidang</w:t>
            </w:r>
          </w:p>
        </w:tc>
        <w:tc>
          <w:tcPr>
            <w:tcW w:w="284" w:type="dxa"/>
          </w:tcPr>
          <w:p w14:paraId="529D13F0" w14:textId="77777777" w:rsidR="00FB2D3C" w:rsidRDefault="00371DCF">
            <w:pPr>
              <w:spacing w:after="0" w:line="240" w:lineRule="auto"/>
              <w:rPr>
                <w:rFonts w:ascii="Bookman Old Style" w:hAnsi="Bookman Old Style"/>
                <w:sz w:val="24"/>
                <w:szCs w:val="24"/>
              </w:rPr>
            </w:pPr>
            <w:r>
              <w:rPr>
                <w:rFonts w:ascii="Bookman Old Style" w:hAnsi="Bookman Old Style"/>
                <w:b/>
                <w:bCs/>
                <w:sz w:val="24"/>
                <w:szCs w:val="24"/>
                <w:lang w:val="en-US"/>
              </w:rPr>
              <w:t>:</w:t>
            </w:r>
          </w:p>
        </w:tc>
        <w:tc>
          <w:tcPr>
            <w:tcW w:w="5873" w:type="dxa"/>
          </w:tcPr>
          <w:p w14:paraId="6F12C489" w14:textId="77777777" w:rsidR="00FB2D3C" w:rsidRDefault="00371DCF">
            <w:pPr>
              <w:spacing w:after="0" w:line="240" w:lineRule="auto"/>
              <w:jc w:val="both"/>
              <w:rPr>
                <w:rFonts w:ascii="Bookman Old Style" w:hAnsi="Bookman Old Style"/>
                <w:sz w:val="24"/>
                <w:szCs w:val="24"/>
              </w:rPr>
            </w:pPr>
            <w:r>
              <w:rPr>
                <w:rFonts w:ascii="Bookman Old Style" w:hAnsi="Bookman Old Style"/>
                <w:sz w:val="24"/>
                <w:szCs w:val="24"/>
              </w:rPr>
              <w:t>Pendayagunaan Sumber Daya Alam dan Teknologi Tepat Guna.</w:t>
            </w:r>
          </w:p>
        </w:tc>
      </w:tr>
      <w:tr w:rsidR="00FB2D3C" w14:paraId="3AF9E218" w14:textId="77777777">
        <w:tc>
          <w:tcPr>
            <w:tcW w:w="534" w:type="dxa"/>
          </w:tcPr>
          <w:p w14:paraId="3D8C4930" w14:textId="77777777" w:rsidR="00FB2D3C" w:rsidRDefault="00371DCF">
            <w:pPr>
              <w:spacing w:after="0" w:line="240" w:lineRule="auto"/>
              <w:rPr>
                <w:rFonts w:ascii="Bookman Old Style" w:hAnsi="Bookman Old Style"/>
                <w:sz w:val="24"/>
                <w:szCs w:val="24"/>
              </w:rPr>
            </w:pPr>
            <w:r>
              <w:rPr>
                <w:rFonts w:ascii="Bookman Old Style" w:hAnsi="Bookman Old Style"/>
                <w:sz w:val="24"/>
                <w:szCs w:val="24"/>
              </w:rPr>
              <w:t>3.</w:t>
            </w:r>
          </w:p>
        </w:tc>
        <w:tc>
          <w:tcPr>
            <w:tcW w:w="2551" w:type="dxa"/>
          </w:tcPr>
          <w:p w14:paraId="49E07D78" w14:textId="77777777" w:rsidR="00FB2D3C" w:rsidRDefault="00371DCF">
            <w:pPr>
              <w:spacing w:after="0" w:line="240" w:lineRule="auto"/>
              <w:rPr>
                <w:rFonts w:ascii="Bookman Old Style" w:hAnsi="Bookman Old Style"/>
                <w:sz w:val="24"/>
                <w:szCs w:val="24"/>
              </w:rPr>
            </w:pPr>
            <w:r>
              <w:rPr>
                <w:rFonts w:ascii="Bookman Old Style" w:hAnsi="Bookman Old Style"/>
                <w:sz w:val="24"/>
                <w:szCs w:val="24"/>
              </w:rPr>
              <w:t xml:space="preserve">Ringkasan Program Pelatihan </w:t>
            </w:r>
          </w:p>
        </w:tc>
        <w:tc>
          <w:tcPr>
            <w:tcW w:w="284" w:type="dxa"/>
          </w:tcPr>
          <w:p w14:paraId="443A45ED" w14:textId="77777777" w:rsidR="00FB2D3C" w:rsidRDefault="00371DCF">
            <w:pPr>
              <w:spacing w:after="0" w:line="240" w:lineRule="auto"/>
              <w:rPr>
                <w:rFonts w:ascii="Bookman Old Style" w:hAnsi="Bookman Old Style"/>
                <w:sz w:val="24"/>
                <w:szCs w:val="24"/>
              </w:rPr>
            </w:pPr>
            <w:r>
              <w:rPr>
                <w:rFonts w:ascii="Bookman Old Style" w:hAnsi="Bookman Old Style"/>
                <w:b/>
                <w:bCs/>
                <w:sz w:val="24"/>
                <w:szCs w:val="24"/>
                <w:lang w:val="en-US"/>
              </w:rPr>
              <w:t>:</w:t>
            </w:r>
          </w:p>
        </w:tc>
        <w:tc>
          <w:tcPr>
            <w:tcW w:w="5873" w:type="dxa"/>
          </w:tcPr>
          <w:p w14:paraId="0A996D11" w14:textId="45DD15A2" w:rsidR="00FB2D3C" w:rsidRDefault="00371DCF">
            <w:pPr>
              <w:spacing w:after="0" w:line="240" w:lineRule="auto"/>
              <w:jc w:val="both"/>
              <w:rPr>
                <w:rFonts w:ascii="Bookman Old Style" w:hAnsi="Bookman Old Style"/>
                <w:sz w:val="24"/>
                <w:szCs w:val="24"/>
              </w:rPr>
            </w:pPr>
            <w:r>
              <w:rPr>
                <w:rFonts w:ascii="Bookman Old Style" w:hAnsi="Bookman Old Style"/>
                <w:sz w:val="24"/>
                <w:szCs w:val="24"/>
              </w:rPr>
              <w:t xml:space="preserve">Program Pelatihan bagi pelatih program TEKAD ini memuat peningkatan pengetahuan dan keterampilan pelatih di tingkat Pusat, Provinsi dan Kabupaten yang nantinya akan memberikan pelatihan kepada </w:t>
            </w:r>
            <w:r w:rsidR="00EA2236">
              <w:rPr>
                <w:rFonts w:ascii="Bookman Old Style" w:hAnsi="Bookman Old Style"/>
                <w:sz w:val="24"/>
                <w:szCs w:val="24"/>
              </w:rPr>
              <w:t>kepala desa, ke</w:t>
            </w:r>
            <w:r w:rsidR="00EA2236">
              <w:rPr>
                <w:rFonts w:ascii="Bookman Old Style" w:hAnsi="Bookman Old Style"/>
                <w:sz w:val="24"/>
                <w:szCs w:val="24"/>
                <w:lang w:val="en-GB"/>
              </w:rPr>
              <w:t>pala lembaga ekonomi desa dan kader desa</w:t>
            </w:r>
            <w:r>
              <w:rPr>
                <w:rFonts w:ascii="Bookman Old Style" w:hAnsi="Bookman Old Style"/>
                <w:sz w:val="24"/>
                <w:szCs w:val="24"/>
              </w:rPr>
              <w:t>.</w:t>
            </w:r>
          </w:p>
        </w:tc>
      </w:tr>
      <w:tr w:rsidR="00FB2D3C" w14:paraId="475780EE" w14:textId="77777777">
        <w:tc>
          <w:tcPr>
            <w:tcW w:w="534" w:type="dxa"/>
          </w:tcPr>
          <w:p w14:paraId="1F63800C" w14:textId="77777777" w:rsidR="00FB2D3C" w:rsidRDefault="00371DCF">
            <w:pPr>
              <w:spacing w:after="0" w:line="240" w:lineRule="auto"/>
              <w:rPr>
                <w:rFonts w:ascii="Bookman Old Style" w:hAnsi="Bookman Old Style"/>
                <w:sz w:val="24"/>
                <w:szCs w:val="24"/>
              </w:rPr>
            </w:pPr>
            <w:r>
              <w:rPr>
                <w:rFonts w:ascii="Bookman Old Style" w:hAnsi="Bookman Old Style"/>
                <w:sz w:val="24"/>
                <w:szCs w:val="24"/>
              </w:rPr>
              <w:lastRenderedPageBreak/>
              <w:t>4.</w:t>
            </w:r>
          </w:p>
        </w:tc>
        <w:tc>
          <w:tcPr>
            <w:tcW w:w="2551" w:type="dxa"/>
          </w:tcPr>
          <w:p w14:paraId="47341138" w14:textId="77777777" w:rsidR="00FB2D3C" w:rsidRDefault="00371DCF">
            <w:pPr>
              <w:spacing w:after="0" w:line="240" w:lineRule="auto"/>
              <w:rPr>
                <w:rFonts w:ascii="Bookman Old Style" w:hAnsi="Bookman Old Style"/>
                <w:sz w:val="24"/>
                <w:szCs w:val="24"/>
              </w:rPr>
            </w:pPr>
            <w:r>
              <w:rPr>
                <w:rFonts w:ascii="Bookman Old Style" w:hAnsi="Bookman Old Style"/>
                <w:sz w:val="24"/>
                <w:szCs w:val="24"/>
              </w:rPr>
              <w:t>Tujuan Pelatihan</w:t>
            </w:r>
          </w:p>
        </w:tc>
        <w:tc>
          <w:tcPr>
            <w:tcW w:w="284" w:type="dxa"/>
          </w:tcPr>
          <w:p w14:paraId="33856869" w14:textId="77777777" w:rsidR="00FB2D3C" w:rsidRDefault="00371DCF">
            <w:pPr>
              <w:spacing w:after="0" w:line="240" w:lineRule="auto"/>
              <w:rPr>
                <w:rFonts w:ascii="Bookman Old Style" w:hAnsi="Bookman Old Style"/>
                <w:sz w:val="24"/>
                <w:szCs w:val="24"/>
              </w:rPr>
            </w:pPr>
            <w:r>
              <w:rPr>
                <w:rFonts w:ascii="Bookman Old Style" w:hAnsi="Bookman Old Style"/>
                <w:b/>
                <w:bCs/>
                <w:sz w:val="24"/>
                <w:szCs w:val="24"/>
                <w:lang w:val="en-US"/>
              </w:rPr>
              <w:t>:</w:t>
            </w:r>
          </w:p>
        </w:tc>
        <w:tc>
          <w:tcPr>
            <w:tcW w:w="5873" w:type="dxa"/>
          </w:tcPr>
          <w:p w14:paraId="20036089" w14:textId="77777777" w:rsidR="00FB2D3C" w:rsidRDefault="00371DCF">
            <w:pPr>
              <w:spacing w:after="0" w:line="240" w:lineRule="auto"/>
              <w:jc w:val="both"/>
              <w:rPr>
                <w:rFonts w:ascii="Bookman Old Style" w:hAnsi="Bookman Old Style"/>
                <w:sz w:val="24"/>
                <w:szCs w:val="24"/>
              </w:rPr>
            </w:pPr>
            <w:r>
              <w:rPr>
                <w:rFonts w:ascii="Bookman Old Style" w:hAnsi="Bookman Old Style"/>
                <w:sz w:val="24"/>
                <w:szCs w:val="24"/>
              </w:rPr>
              <w:t>Tujuan UMUM:</w:t>
            </w:r>
          </w:p>
          <w:p w14:paraId="3C9B19D2" w14:textId="5EDA6433" w:rsidR="00FB2D3C" w:rsidRPr="009E21DC" w:rsidRDefault="00371DCF">
            <w:pPr>
              <w:spacing w:after="0" w:line="240" w:lineRule="auto"/>
              <w:jc w:val="both"/>
              <w:rPr>
                <w:rFonts w:ascii="Bookman Old Style" w:hAnsi="Bookman Old Style"/>
                <w:sz w:val="24"/>
                <w:szCs w:val="24"/>
                <w:lang w:val="en-GB"/>
              </w:rPr>
            </w:pPr>
            <w:r>
              <w:rPr>
                <w:rFonts w:ascii="Bookman Old Style" w:hAnsi="Bookman Old Style"/>
                <w:sz w:val="24"/>
                <w:szCs w:val="24"/>
              </w:rPr>
              <w:t>Memberikan pengalaman dan keterampilan praktis kepada pelatih yang nantinya akan m</w:t>
            </w:r>
            <w:r w:rsidR="00EA2236">
              <w:rPr>
                <w:rFonts w:ascii="Bookman Old Style" w:hAnsi="Bookman Old Style"/>
                <w:sz w:val="24"/>
                <w:szCs w:val="24"/>
                <w:lang w:val="en-GB"/>
              </w:rPr>
              <w:t>emfasilitasi kepala desa, kepala lembaga ekonomi desa dan kader desa</w:t>
            </w:r>
            <w:r w:rsidR="009E21DC">
              <w:rPr>
                <w:rFonts w:ascii="Bookman Old Style" w:hAnsi="Bookman Old Style"/>
                <w:sz w:val="24"/>
                <w:szCs w:val="24"/>
                <w:lang w:val="en-GB"/>
              </w:rPr>
              <w:t xml:space="preserve">.  </w:t>
            </w:r>
            <w:r>
              <w:rPr>
                <w:rFonts w:ascii="Bookman Old Style" w:hAnsi="Bookman Old Style"/>
                <w:sz w:val="24"/>
                <w:szCs w:val="24"/>
              </w:rPr>
              <w:t xml:space="preserve">Melalui pelatihan calon pelatih ini diharapkan dapat menghasilkan sistem pembelajaran yang kreatif, tidak membosankan, tepat sasaran dan mudah dipahami </w:t>
            </w:r>
            <w:r w:rsidR="009E21DC">
              <w:rPr>
                <w:rFonts w:ascii="Bookman Old Style" w:hAnsi="Bookman Old Style"/>
                <w:sz w:val="24"/>
                <w:szCs w:val="24"/>
                <w:lang w:val="en-GB"/>
              </w:rPr>
              <w:t>sasaran kegiatan pelatihan</w:t>
            </w:r>
          </w:p>
          <w:p w14:paraId="253A7405" w14:textId="77777777" w:rsidR="00FB2D3C" w:rsidRDefault="00FB2D3C">
            <w:pPr>
              <w:spacing w:after="0" w:line="240" w:lineRule="auto"/>
              <w:jc w:val="both"/>
              <w:rPr>
                <w:rFonts w:ascii="Bookman Old Style" w:hAnsi="Bookman Old Style"/>
                <w:sz w:val="24"/>
                <w:szCs w:val="24"/>
              </w:rPr>
            </w:pPr>
          </w:p>
          <w:p w14:paraId="4E81986A" w14:textId="77777777" w:rsidR="00FB2D3C" w:rsidRDefault="00371DCF">
            <w:pPr>
              <w:spacing w:after="0" w:line="240" w:lineRule="auto"/>
              <w:jc w:val="both"/>
              <w:rPr>
                <w:rFonts w:ascii="Bookman Old Style" w:hAnsi="Bookman Old Style"/>
                <w:sz w:val="24"/>
                <w:szCs w:val="24"/>
              </w:rPr>
            </w:pPr>
            <w:r>
              <w:rPr>
                <w:rFonts w:ascii="Bookman Old Style" w:hAnsi="Bookman Old Style"/>
                <w:sz w:val="24"/>
                <w:szCs w:val="24"/>
              </w:rPr>
              <w:t xml:space="preserve">Tujuan Khusus; </w:t>
            </w:r>
          </w:p>
          <w:p w14:paraId="5CC107FA" w14:textId="77777777" w:rsidR="00FB2D3C" w:rsidRDefault="00371DCF">
            <w:pPr>
              <w:numPr>
                <w:ilvl w:val="0"/>
                <w:numId w:val="1"/>
              </w:numPr>
              <w:spacing w:after="0" w:line="240" w:lineRule="auto"/>
              <w:ind w:left="459" w:hanging="426"/>
              <w:jc w:val="both"/>
              <w:rPr>
                <w:rFonts w:ascii="Bookman Old Style" w:hAnsi="Bookman Old Style"/>
                <w:sz w:val="24"/>
                <w:szCs w:val="24"/>
              </w:rPr>
            </w:pPr>
            <w:r>
              <w:rPr>
                <w:rFonts w:ascii="Bookman Old Style" w:hAnsi="Bookman Old Style"/>
                <w:sz w:val="24"/>
                <w:szCs w:val="24"/>
              </w:rPr>
              <w:t>Meningkatkan Pengetahuan dan keterampilan pelatih dalam menyampaikan materi kepada Peserta TOT pelatihan;</w:t>
            </w:r>
          </w:p>
          <w:p w14:paraId="745BEA1E" w14:textId="77777777" w:rsidR="00FB2D3C" w:rsidRDefault="00371DCF">
            <w:pPr>
              <w:numPr>
                <w:ilvl w:val="0"/>
                <w:numId w:val="1"/>
              </w:numPr>
              <w:spacing w:after="0" w:line="240" w:lineRule="auto"/>
              <w:ind w:left="459" w:hanging="426"/>
              <w:jc w:val="both"/>
              <w:rPr>
                <w:rFonts w:ascii="Bookman Old Style" w:hAnsi="Bookman Old Style"/>
                <w:sz w:val="24"/>
                <w:szCs w:val="24"/>
              </w:rPr>
            </w:pPr>
            <w:r>
              <w:rPr>
                <w:rFonts w:ascii="Bookman Old Style" w:hAnsi="Bookman Old Style"/>
                <w:sz w:val="24"/>
                <w:szCs w:val="24"/>
              </w:rPr>
              <w:t>Pelatih memahami Prinsip Pembelajaran Orang Dewasa dan Prinsip-prinsip Pelatihan;</w:t>
            </w:r>
          </w:p>
          <w:p w14:paraId="05317B1C" w14:textId="77777777" w:rsidR="00FB2D3C" w:rsidRDefault="00371DCF">
            <w:pPr>
              <w:numPr>
                <w:ilvl w:val="0"/>
                <w:numId w:val="1"/>
              </w:numPr>
              <w:spacing w:after="0" w:line="240" w:lineRule="auto"/>
              <w:ind w:left="459" w:hanging="426"/>
              <w:jc w:val="both"/>
              <w:rPr>
                <w:rFonts w:ascii="Bookman Old Style" w:hAnsi="Bookman Old Style"/>
                <w:sz w:val="24"/>
                <w:szCs w:val="24"/>
              </w:rPr>
            </w:pPr>
            <w:r>
              <w:rPr>
                <w:rFonts w:ascii="Bookman Old Style" w:hAnsi="Bookman Old Style"/>
                <w:sz w:val="24"/>
                <w:szCs w:val="24"/>
              </w:rPr>
              <w:t>Pelatih dapat memahami konten materi;</w:t>
            </w:r>
          </w:p>
          <w:p w14:paraId="564C9E8A" w14:textId="77777777" w:rsidR="00FB2D3C" w:rsidRDefault="00371DCF">
            <w:pPr>
              <w:numPr>
                <w:ilvl w:val="0"/>
                <w:numId w:val="1"/>
              </w:numPr>
              <w:spacing w:after="0" w:line="240" w:lineRule="auto"/>
              <w:ind w:left="459" w:hanging="426"/>
              <w:jc w:val="both"/>
              <w:rPr>
                <w:rFonts w:ascii="Bookman Old Style" w:hAnsi="Bookman Old Style"/>
                <w:sz w:val="24"/>
                <w:szCs w:val="24"/>
              </w:rPr>
            </w:pPr>
            <w:r>
              <w:rPr>
                <w:rFonts w:ascii="Bookman Old Style" w:hAnsi="Bookman Old Style"/>
                <w:sz w:val="24"/>
                <w:szCs w:val="24"/>
              </w:rPr>
              <w:t>Pelatih mampu Menyusun Rencana Pelatihan;</w:t>
            </w:r>
          </w:p>
          <w:p w14:paraId="546AE4E8" w14:textId="77777777" w:rsidR="00FB2D3C" w:rsidRDefault="00371DCF">
            <w:pPr>
              <w:numPr>
                <w:ilvl w:val="0"/>
                <w:numId w:val="1"/>
              </w:numPr>
              <w:spacing w:after="0" w:line="240" w:lineRule="auto"/>
              <w:ind w:left="459" w:hanging="426"/>
              <w:jc w:val="both"/>
              <w:rPr>
                <w:rFonts w:ascii="Bookman Old Style" w:hAnsi="Bookman Old Style"/>
                <w:sz w:val="24"/>
                <w:szCs w:val="24"/>
              </w:rPr>
            </w:pPr>
            <w:r>
              <w:rPr>
                <w:rFonts w:ascii="Bookman Old Style" w:hAnsi="Bookman Old Style"/>
                <w:sz w:val="24"/>
                <w:szCs w:val="24"/>
              </w:rPr>
              <w:t xml:space="preserve">Pelatih memahami dan mampu menyampaikan program TEKAD kepada Peserta TOT pelatihan; </w:t>
            </w:r>
          </w:p>
          <w:p w14:paraId="23DC6AC8" w14:textId="77777777" w:rsidR="00FB2D3C" w:rsidRDefault="00371DCF">
            <w:pPr>
              <w:numPr>
                <w:ilvl w:val="0"/>
                <w:numId w:val="1"/>
              </w:numPr>
              <w:spacing w:after="0" w:line="240" w:lineRule="auto"/>
              <w:ind w:left="459" w:hanging="426"/>
              <w:jc w:val="both"/>
              <w:rPr>
                <w:rFonts w:ascii="Bookman Old Style" w:hAnsi="Bookman Old Style"/>
                <w:sz w:val="24"/>
                <w:szCs w:val="24"/>
              </w:rPr>
            </w:pPr>
            <w:r>
              <w:rPr>
                <w:rFonts w:ascii="Bookman Old Style" w:hAnsi="Bookman Old Style"/>
                <w:sz w:val="24"/>
                <w:szCs w:val="24"/>
              </w:rPr>
              <w:t>Pengalaman praktis yang dibutuhkan pelatih;</w:t>
            </w:r>
          </w:p>
          <w:p w14:paraId="59F92D9B" w14:textId="77777777" w:rsidR="00FB2D3C" w:rsidRDefault="00371DCF">
            <w:pPr>
              <w:numPr>
                <w:ilvl w:val="0"/>
                <w:numId w:val="1"/>
              </w:numPr>
              <w:spacing w:after="0" w:line="240" w:lineRule="auto"/>
              <w:ind w:left="459" w:hanging="426"/>
              <w:jc w:val="both"/>
              <w:rPr>
                <w:rFonts w:ascii="Bookman Old Style" w:hAnsi="Bookman Old Style"/>
                <w:sz w:val="24"/>
                <w:szCs w:val="24"/>
              </w:rPr>
            </w:pPr>
            <w:r>
              <w:rPr>
                <w:rFonts w:ascii="Bookman Old Style" w:hAnsi="Bookman Old Style"/>
                <w:sz w:val="24"/>
                <w:szCs w:val="24"/>
              </w:rPr>
              <w:t xml:space="preserve">Pelatih mampu melaksanakan monitoring dan evaluasi dan tindak lanjut dari pelatihan untuk pelatih ini. </w:t>
            </w:r>
          </w:p>
        </w:tc>
      </w:tr>
      <w:tr w:rsidR="00FB2D3C" w14:paraId="202F60C9" w14:textId="77777777">
        <w:tc>
          <w:tcPr>
            <w:tcW w:w="534" w:type="dxa"/>
          </w:tcPr>
          <w:p w14:paraId="02F9FA57" w14:textId="77777777" w:rsidR="00FB2D3C" w:rsidRDefault="00371DCF">
            <w:pPr>
              <w:spacing w:after="0" w:line="240" w:lineRule="auto"/>
              <w:rPr>
                <w:rFonts w:ascii="Bookman Old Style" w:hAnsi="Bookman Old Style"/>
                <w:sz w:val="24"/>
                <w:szCs w:val="24"/>
              </w:rPr>
            </w:pPr>
            <w:r>
              <w:rPr>
                <w:rFonts w:ascii="Bookman Old Style" w:hAnsi="Bookman Old Style"/>
                <w:sz w:val="24"/>
                <w:szCs w:val="24"/>
              </w:rPr>
              <w:t>5</w:t>
            </w:r>
          </w:p>
        </w:tc>
        <w:tc>
          <w:tcPr>
            <w:tcW w:w="2551" w:type="dxa"/>
          </w:tcPr>
          <w:p w14:paraId="4B0580D8" w14:textId="77777777" w:rsidR="00FB2D3C" w:rsidRDefault="00371DCF">
            <w:pPr>
              <w:spacing w:after="0" w:line="240" w:lineRule="auto"/>
              <w:rPr>
                <w:rFonts w:ascii="Bookman Old Style" w:hAnsi="Bookman Old Style"/>
                <w:sz w:val="24"/>
                <w:szCs w:val="24"/>
              </w:rPr>
            </w:pPr>
            <w:r>
              <w:rPr>
                <w:rFonts w:ascii="Bookman Old Style" w:hAnsi="Bookman Old Style"/>
                <w:sz w:val="24"/>
                <w:szCs w:val="24"/>
              </w:rPr>
              <w:t>Mata Latih yang akan dilatihkan</w:t>
            </w:r>
          </w:p>
        </w:tc>
        <w:tc>
          <w:tcPr>
            <w:tcW w:w="284" w:type="dxa"/>
          </w:tcPr>
          <w:p w14:paraId="2D2CC2E0" w14:textId="77777777" w:rsidR="00FB2D3C" w:rsidRDefault="00371DCF">
            <w:pPr>
              <w:spacing w:after="0" w:line="240" w:lineRule="auto"/>
              <w:rPr>
                <w:rFonts w:ascii="Bookman Old Style" w:hAnsi="Bookman Old Style"/>
                <w:sz w:val="24"/>
                <w:szCs w:val="24"/>
              </w:rPr>
            </w:pPr>
            <w:r>
              <w:rPr>
                <w:rFonts w:ascii="Bookman Old Style" w:hAnsi="Bookman Old Style"/>
                <w:b/>
                <w:bCs/>
                <w:sz w:val="24"/>
                <w:szCs w:val="24"/>
                <w:lang w:val="en-US"/>
              </w:rPr>
              <w:t>:</w:t>
            </w:r>
          </w:p>
        </w:tc>
        <w:tc>
          <w:tcPr>
            <w:tcW w:w="5873" w:type="dxa"/>
          </w:tcPr>
          <w:p w14:paraId="293CE524" w14:textId="77777777" w:rsidR="00FB2D3C" w:rsidRDefault="00FB2D3C">
            <w:pPr>
              <w:spacing w:after="0" w:line="240" w:lineRule="auto"/>
              <w:jc w:val="both"/>
              <w:rPr>
                <w:rFonts w:ascii="Bookman Old Style" w:hAnsi="Bookman Old Style"/>
                <w:sz w:val="24"/>
                <w:szCs w:val="24"/>
              </w:rPr>
            </w:pPr>
          </w:p>
        </w:tc>
      </w:tr>
    </w:tbl>
    <w:p w14:paraId="54A0B62A" w14:textId="77777777" w:rsidR="00FB2D3C" w:rsidRDefault="00FB2D3C">
      <w:pPr>
        <w:rPr>
          <w:rFonts w:ascii="Bookman Old Style" w:hAnsi="Bookman Old Style"/>
        </w:rPr>
      </w:pPr>
    </w:p>
    <w:tbl>
      <w:tblPr>
        <w:tblStyle w:val="TableGrid"/>
        <w:tblW w:w="0" w:type="auto"/>
        <w:tblLook w:val="04A0" w:firstRow="1" w:lastRow="0" w:firstColumn="1" w:lastColumn="0" w:noHBand="0" w:noVBand="1"/>
      </w:tblPr>
      <w:tblGrid>
        <w:gridCol w:w="4488"/>
        <w:gridCol w:w="4528"/>
      </w:tblGrid>
      <w:tr w:rsidR="00FB2D3C" w14:paraId="3D0C4A04" w14:textId="77777777" w:rsidTr="00B95552">
        <w:trPr>
          <w:tblHeader/>
        </w:trPr>
        <w:tc>
          <w:tcPr>
            <w:tcW w:w="4488" w:type="dxa"/>
            <w:shd w:val="clear" w:color="auto" w:fill="9BBB59" w:themeFill="accent3"/>
          </w:tcPr>
          <w:p w14:paraId="34795D79" w14:textId="77777777" w:rsidR="00FB2D3C" w:rsidRDefault="00371DCF">
            <w:pPr>
              <w:spacing w:after="0" w:line="240" w:lineRule="auto"/>
              <w:jc w:val="center"/>
              <w:rPr>
                <w:rFonts w:ascii="Bookman Old Style" w:hAnsi="Bookman Old Style"/>
                <w:sz w:val="24"/>
                <w:szCs w:val="24"/>
              </w:rPr>
            </w:pPr>
            <w:r>
              <w:rPr>
                <w:rFonts w:ascii="Bookman Old Style" w:hAnsi="Bookman Old Style"/>
                <w:sz w:val="24"/>
                <w:szCs w:val="24"/>
              </w:rPr>
              <w:t>Mata Latih</w:t>
            </w:r>
          </w:p>
        </w:tc>
        <w:tc>
          <w:tcPr>
            <w:tcW w:w="4528" w:type="dxa"/>
            <w:shd w:val="clear" w:color="auto" w:fill="9BBB59" w:themeFill="accent3"/>
          </w:tcPr>
          <w:p w14:paraId="2F03BA3C" w14:textId="77777777" w:rsidR="00FB2D3C" w:rsidRDefault="00371DCF">
            <w:pPr>
              <w:spacing w:after="0" w:line="240" w:lineRule="auto"/>
              <w:jc w:val="center"/>
              <w:rPr>
                <w:rFonts w:ascii="Bookman Old Style" w:hAnsi="Bookman Old Style"/>
                <w:sz w:val="24"/>
                <w:szCs w:val="24"/>
              </w:rPr>
            </w:pPr>
            <w:r>
              <w:rPr>
                <w:rFonts w:ascii="Bookman Old Style" w:hAnsi="Bookman Old Style"/>
                <w:sz w:val="24"/>
                <w:szCs w:val="24"/>
              </w:rPr>
              <w:t>Sub Mata Latih</w:t>
            </w:r>
          </w:p>
        </w:tc>
      </w:tr>
      <w:tr w:rsidR="00FB2D3C" w14:paraId="7F7F6E36" w14:textId="77777777" w:rsidTr="00B95552">
        <w:tc>
          <w:tcPr>
            <w:tcW w:w="4488" w:type="dxa"/>
            <w:vMerge w:val="restart"/>
          </w:tcPr>
          <w:p w14:paraId="1B805A77" w14:textId="18F916F9" w:rsidR="00FB2D3C" w:rsidRDefault="009E21DC">
            <w:pPr>
              <w:numPr>
                <w:ilvl w:val="0"/>
                <w:numId w:val="2"/>
              </w:numPr>
              <w:spacing w:after="0" w:line="240" w:lineRule="auto"/>
              <w:ind w:left="317" w:hanging="284"/>
              <w:rPr>
                <w:rFonts w:ascii="Bookman Old Style" w:hAnsi="Bookman Old Style"/>
                <w:sz w:val="24"/>
                <w:szCs w:val="24"/>
              </w:rPr>
            </w:pPr>
            <w:r>
              <w:rPr>
                <w:rFonts w:ascii="Bookman Old Style" w:hAnsi="Bookman Old Style"/>
                <w:sz w:val="24"/>
                <w:szCs w:val="24"/>
                <w:lang w:val="en-GB"/>
              </w:rPr>
              <w:t xml:space="preserve">Kerangka </w:t>
            </w:r>
            <w:r>
              <w:rPr>
                <w:rFonts w:ascii="Bookman Old Style" w:hAnsi="Bookman Old Style"/>
                <w:sz w:val="24"/>
                <w:szCs w:val="24"/>
              </w:rPr>
              <w:t>Program TEKAD</w:t>
            </w:r>
          </w:p>
        </w:tc>
        <w:tc>
          <w:tcPr>
            <w:tcW w:w="4528" w:type="dxa"/>
          </w:tcPr>
          <w:p w14:paraId="261B46FF" w14:textId="29C3229C" w:rsidR="00FB2D3C" w:rsidRDefault="00371DCF">
            <w:pPr>
              <w:numPr>
                <w:ilvl w:val="0"/>
                <w:numId w:val="3"/>
              </w:numPr>
              <w:spacing w:after="0" w:line="240" w:lineRule="auto"/>
              <w:ind w:left="459" w:hanging="426"/>
              <w:jc w:val="both"/>
              <w:rPr>
                <w:rFonts w:ascii="Bookman Old Style" w:hAnsi="Bookman Old Style"/>
                <w:sz w:val="24"/>
                <w:szCs w:val="24"/>
              </w:rPr>
            </w:pPr>
            <w:r>
              <w:rPr>
                <w:rFonts w:ascii="Bookman Old Style" w:hAnsi="Bookman Old Style"/>
                <w:sz w:val="24"/>
                <w:szCs w:val="24"/>
                <w:lang w:val="en-US"/>
              </w:rPr>
              <w:t>P</w:t>
            </w:r>
            <w:r w:rsidR="009E21DC">
              <w:rPr>
                <w:rFonts w:ascii="Bookman Old Style" w:hAnsi="Bookman Old Style"/>
                <w:sz w:val="24"/>
                <w:szCs w:val="24"/>
                <w:lang w:val="en-US"/>
              </w:rPr>
              <w:t>edoman Pelaksanaan Program</w:t>
            </w:r>
          </w:p>
        </w:tc>
      </w:tr>
      <w:tr w:rsidR="00FB2D3C" w14:paraId="195AE7DB" w14:textId="77777777" w:rsidTr="00B95552">
        <w:tc>
          <w:tcPr>
            <w:tcW w:w="4488" w:type="dxa"/>
            <w:vMerge/>
          </w:tcPr>
          <w:p w14:paraId="56B41C0E" w14:textId="77777777" w:rsidR="00FB2D3C" w:rsidRDefault="00FB2D3C">
            <w:pPr>
              <w:spacing w:after="0" w:line="240" w:lineRule="auto"/>
              <w:ind w:left="317"/>
              <w:rPr>
                <w:rFonts w:ascii="Bookman Old Style" w:hAnsi="Bookman Old Style"/>
                <w:sz w:val="24"/>
                <w:szCs w:val="24"/>
              </w:rPr>
            </w:pPr>
          </w:p>
        </w:tc>
        <w:tc>
          <w:tcPr>
            <w:tcW w:w="4528" w:type="dxa"/>
          </w:tcPr>
          <w:p w14:paraId="56A52A76" w14:textId="4BCCD8CD" w:rsidR="00FB2D3C" w:rsidRDefault="009E21DC">
            <w:pPr>
              <w:numPr>
                <w:ilvl w:val="0"/>
                <w:numId w:val="3"/>
              </w:numPr>
              <w:spacing w:after="0" w:line="240" w:lineRule="auto"/>
              <w:ind w:left="459" w:hanging="426"/>
              <w:jc w:val="both"/>
              <w:rPr>
                <w:rFonts w:ascii="Bookman Old Style" w:hAnsi="Bookman Old Style"/>
                <w:sz w:val="24"/>
                <w:szCs w:val="24"/>
              </w:rPr>
            </w:pPr>
            <w:r>
              <w:rPr>
                <w:rFonts w:ascii="Bookman Old Style" w:hAnsi="Bookman Old Style"/>
                <w:sz w:val="24"/>
                <w:szCs w:val="24"/>
              </w:rPr>
              <w:t>SOP Fasilitator</w:t>
            </w:r>
          </w:p>
        </w:tc>
      </w:tr>
      <w:tr w:rsidR="00FB2D3C" w14:paraId="55757803" w14:textId="77777777" w:rsidTr="00B95552">
        <w:tc>
          <w:tcPr>
            <w:tcW w:w="4488" w:type="dxa"/>
            <w:vMerge/>
          </w:tcPr>
          <w:p w14:paraId="4F7D811E" w14:textId="77777777" w:rsidR="00FB2D3C" w:rsidRDefault="00FB2D3C">
            <w:pPr>
              <w:spacing w:after="0" w:line="240" w:lineRule="auto"/>
              <w:ind w:left="317"/>
              <w:rPr>
                <w:rFonts w:ascii="Bookman Old Style" w:hAnsi="Bookman Old Style"/>
                <w:sz w:val="24"/>
                <w:szCs w:val="24"/>
              </w:rPr>
            </w:pPr>
          </w:p>
        </w:tc>
        <w:tc>
          <w:tcPr>
            <w:tcW w:w="4528" w:type="dxa"/>
          </w:tcPr>
          <w:p w14:paraId="1CCF3D75" w14:textId="488F1305" w:rsidR="00FB2D3C" w:rsidRDefault="009E21DC">
            <w:pPr>
              <w:numPr>
                <w:ilvl w:val="0"/>
                <w:numId w:val="3"/>
              </w:numPr>
              <w:spacing w:after="0" w:line="240" w:lineRule="auto"/>
              <w:ind w:left="459" w:hanging="426"/>
              <w:jc w:val="both"/>
              <w:rPr>
                <w:rFonts w:ascii="Bookman Old Style" w:hAnsi="Bookman Old Style"/>
                <w:sz w:val="24"/>
                <w:szCs w:val="24"/>
              </w:rPr>
            </w:pPr>
            <w:r>
              <w:rPr>
                <w:rFonts w:ascii="Bookman Old Style" w:hAnsi="Bookman Old Style"/>
                <w:sz w:val="24"/>
                <w:szCs w:val="24"/>
              </w:rPr>
              <w:t>Tahapan Kegia</w:t>
            </w:r>
            <w:r>
              <w:rPr>
                <w:rFonts w:ascii="Bookman Old Style" w:hAnsi="Bookman Old Style"/>
                <w:sz w:val="24"/>
                <w:szCs w:val="24"/>
                <w:lang w:val="en-GB"/>
              </w:rPr>
              <w:t>tan Program TEKAD</w:t>
            </w:r>
          </w:p>
        </w:tc>
      </w:tr>
      <w:tr w:rsidR="00FB2D3C" w14:paraId="7CF4E000" w14:textId="77777777" w:rsidTr="00B95552">
        <w:tc>
          <w:tcPr>
            <w:tcW w:w="4488" w:type="dxa"/>
          </w:tcPr>
          <w:p w14:paraId="1689E202" w14:textId="77777777" w:rsidR="00FB2D3C" w:rsidRDefault="00FB2D3C">
            <w:pPr>
              <w:spacing w:after="0" w:line="240" w:lineRule="auto"/>
              <w:ind w:left="317"/>
              <w:rPr>
                <w:rFonts w:ascii="Bookman Old Style" w:hAnsi="Bookman Old Style"/>
                <w:sz w:val="24"/>
                <w:szCs w:val="24"/>
              </w:rPr>
            </w:pPr>
          </w:p>
        </w:tc>
        <w:tc>
          <w:tcPr>
            <w:tcW w:w="4528" w:type="dxa"/>
          </w:tcPr>
          <w:p w14:paraId="42B0352D" w14:textId="77777777" w:rsidR="00FB2D3C" w:rsidRDefault="00FB2D3C">
            <w:pPr>
              <w:spacing w:after="0" w:line="240" w:lineRule="auto"/>
              <w:ind w:left="459"/>
              <w:jc w:val="both"/>
              <w:rPr>
                <w:rFonts w:ascii="Bookman Old Style" w:hAnsi="Bookman Old Style"/>
                <w:sz w:val="24"/>
                <w:szCs w:val="24"/>
              </w:rPr>
            </w:pPr>
          </w:p>
        </w:tc>
      </w:tr>
      <w:tr w:rsidR="00FB2D3C" w14:paraId="7FD45231" w14:textId="77777777" w:rsidTr="00B95552">
        <w:tc>
          <w:tcPr>
            <w:tcW w:w="4488" w:type="dxa"/>
            <w:vMerge w:val="restart"/>
          </w:tcPr>
          <w:p w14:paraId="1BBCBBCA" w14:textId="7218BB24" w:rsidR="00FB2D3C" w:rsidRDefault="00B95552">
            <w:pPr>
              <w:numPr>
                <w:ilvl w:val="0"/>
                <w:numId w:val="2"/>
              </w:numPr>
              <w:spacing w:after="0" w:line="240" w:lineRule="auto"/>
              <w:ind w:left="317" w:hanging="284"/>
              <w:rPr>
                <w:rFonts w:ascii="Bookman Old Style" w:hAnsi="Bookman Old Style"/>
                <w:sz w:val="24"/>
                <w:szCs w:val="24"/>
              </w:rPr>
            </w:pPr>
            <w:r>
              <w:rPr>
                <w:rFonts w:ascii="Bookman Old Style" w:hAnsi="Bookman Old Style"/>
                <w:sz w:val="24"/>
                <w:szCs w:val="24"/>
                <w:lang w:val="en-GB"/>
              </w:rPr>
              <w:t>Pembangunan Desa dan Pemberdayaan Masyarakat Desa</w:t>
            </w:r>
          </w:p>
        </w:tc>
        <w:tc>
          <w:tcPr>
            <w:tcW w:w="4528" w:type="dxa"/>
          </w:tcPr>
          <w:p w14:paraId="327CFBCA" w14:textId="2A7827AF" w:rsidR="00FB2D3C" w:rsidRDefault="00506EF7">
            <w:pPr>
              <w:numPr>
                <w:ilvl w:val="0"/>
                <w:numId w:val="4"/>
              </w:numPr>
              <w:spacing w:after="0" w:line="240" w:lineRule="auto"/>
              <w:ind w:left="482" w:hanging="425"/>
              <w:jc w:val="both"/>
              <w:rPr>
                <w:rFonts w:ascii="Bookman Old Style" w:hAnsi="Bookman Old Style"/>
                <w:sz w:val="24"/>
                <w:szCs w:val="24"/>
              </w:rPr>
            </w:pPr>
            <w:r>
              <w:rPr>
                <w:rFonts w:ascii="Bookman Old Style" w:hAnsi="Bookman Old Style"/>
                <w:sz w:val="24"/>
                <w:szCs w:val="24"/>
                <w:lang w:val="en-GB"/>
              </w:rPr>
              <w:t>Memahami Permendesa No 21 Tahun 2020</w:t>
            </w:r>
          </w:p>
        </w:tc>
      </w:tr>
      <w:tr w:rsidR="00FB2D3C" w14:paraId="0639C556" w14:textId="77777777" w:rsidTr="00B95552">
        <w:tc>
          <w:tcPr>
            <w:tcW w:w="4488" w:type="dxa"/>
            <w:vMerge/>
          </w:tcPr>
          <w:p w14:paraId="0F620B87" w14:textId="77777777" w:rsidR="00FB2D3C" w:rsidRDefault="00FB2D3C">
            <w:pPr>
              <w:spacing w:after="0" w:line="240" w:lineRule="auto"/>
              <w:ind w:left="317"/>
              <w:rPr>
                <w:rFonts w:ascii="Bookman Old Style" w:hAnsi="Bookman Old Style"/>
                <w:sz w:val="24"/>
                <w:szCs w:val="24"/>
              </w:rPr>
            </w:pPr>
          </w:p>
        </w:tc>
        <w:tc>
          <w:tcPr>
            <w:tcW w:w="4528" w:type="dxa"/>
          </w:tcPr>
          <w:p w14:paraId="3F60F8E8" w14:textId="42A19B2F" w:rsidR="00FB2D3C" w:rsidRDefault="00506EF7">
            <w:pPr>
              <w:numPr>
                <w:ilvl w:val="0"/>
                <w:numId w:val="4"/>
              </w:numPr>
              <w:spacing w:after="0" w:line="240" w:lineRule="auto"/>
              <w:ind w:left="482" w:hanging="425"/>
              <w:jc w:val="both"/>
              <w:rPr>
                <w:rFonts w:ascii="Bookman Old Style" w:hAnsi="Bookman Old Style"/>
                <w:sz w:val="24"/>
                <w:szCs w:val="24"/>
              </w:rPr>
            </w:pPr>
            <w:r>
              <w:rPr>
                <w:rFonts w:ascii="Bookman Old Style" w:hAnsi="Bookman Old Style"/>
                <w:sz w:val="24"/>
                <w:szCs w:val="24"/>
                <w:lang w:val="en-GB"/>
              </w:rPr>
              <w:t>Memahami Maknda dari SDG’s Desa</w:t>
            </w:r>
          </w:p>
        </w:tc>
      </w:tr>
      <w:tr w:rsidR="00FB2D3C" w14:paraId="38A69B5E" w14:textId="77777777" w:rsidTr="00B95552">
        <w:tc>
          <w:tcPr>
            <w:tcW w:w="4488" w:type="dxa"/>
            <w:vMerge/>
          </w:tcPr>
          <w:p w14:paraId="71541AAD" w14:textId="77777777" w:rsidR="00FB2D3C" w:rsidRDefault="00FB2D3C">
            <w:pPr>
              <w:spacing w:after="0" w:line="240" w:lineRule="auto"/>
              <w:ind w:left="317"/>
              <w:rPr>
                <w:rFonts w:ascii="Bookman Old Style" w:hAnsi="Bookman Old Style"/>
                <w:sz w:val="24"/>
                <w:szCs w:val="24"/>
              </w:rPr>
            </w:pPr>
          </w:p>
        </w:tc>
        <w:tc>
          <w:tcPr>
            <w:tcW w:w="4528" w:type="dxa"/>
          </w:tcPr>
          <w:p w14:paraId="42906605" w14:textId="4F5582C9" w:rsidR="00FB2D3C" w:rsidRDefault="00506EF7">
            <w:pPr>
              <w:numPr>
                <w:ilvl w:val="0"/>
                <w:numId w:val="4"/>
              </w:numPr>
              <w:spacing w:after="0" w:line="240" w:lineRule="auto"/>
              <w:ind w:left="482" w:hanging="425"/>
              <w:jc w:val="both"/>
              <w:rPr>
                <w:rFonts w:ascii="Bookman Old Style" w:hAnsi="Bookman Old Style"/>
                <w:sz w:val="24"/>
                <w:szCs w:val="24"/>
              </w:rPr>
            </w:pPr>
            <w:r>
              <w:rPr>
                <w:rFonts w:ascii="Bookman Old Style" w:hAnsi="Bookman Old Style"/>
                <w:sz w:val="24"/>
                <w:szCs w:val="24"/>
                <w:lang w:val="en-GB"/>
              </w:rPr>
              <w:t>Penggunaan Data SDG’s Desa untuk Sinkronisasi Program TEKAD (</w:t>
            </w:r>
            <w:r w:rsidRPr="009E21DC">
              <w:rPr>
                <w:rFonts w:ascii="Bookman Old Style" w:hAnsi="Bookman Old Style"/>
                <w:b/>
                <w:bCs/>
                <w:sz w:val="24"/>
                <w:szCs w:val="24"/>
                <w:lang w:val="en-GB"/>
              </w:rPr>
              <w:t>Materi Pilihan</w:t>
            </w:r>
            <w:r>
              <w:rPr>
                <w:rFonts w:ascii="Bookman Old Style" w:hAnsi="Bookman Old Style"/>
                <w:sz w:val="24"/>
                <w:szCs w:val="24"/>
                <w:lang w:val="en-GB"/>
              </w:rPr>
              <w:t>)</w:t>
            </w:r>
          </w:p>
        </w:tc>
      </w:tr>
      <w:tr w:rsidR="00FB2D3C" w14:paraId="16FE60A1" w14:textId="77777777" w:rsidTr="00B95552">
        <w:tc>
          <w:tcPr>
            <w:tcW w:w="4488" w:type="dxa"/>
            <w:vMerge/>
          </w:tcPr>
          <w:p w14:paraId="6AA33EE9" w14:textId="77777777" w:rsidR="00FB2D3C" w:rsidRDefault="00FB2D3C">
            <w:pPr>
              <w:spacing w:after="0" w:line="240" w:lineRule="auto"/>
              <w:ind w:left="317"/>
              <w:rPr>
                <w:rFonts w:ascii="Bookman Old Style" w:hAnsi="Bookman Old Style"/>
                <w:sz w:val="24"/>
                <w:szCs w:val="24"/>
              </w:rPr>
            </w:pPr>
          </w:p>
        </w:tc>
        <w:tc>
          <w:tcPr>
            <w:tcW w:w="4528" w:type="dxa"/>
          </w:tcPr>
          <w:p w14:paraId="13B161B7" w14:textId="6B8C745B" w:rsidR="00FB2D3C" w:rsidRDefault="00C04148">
            <w:pPr>
              <w:numPr>
                <w:ilvl w:val="0"/>
                <w:numId w:val="4"/>
              </w:numPr>
              <w:spacing w:after="0" w:line="240" w:lineRule="auto"/>
              <w:ind w:left="482" w:hanging="425"/>
              <w:jc w:val="both"/>
              <w:rPr>
                <w:rFonts w:ascii="Bookman Old Style" w:hAnsi="Bookman Old Style"/>
                <w:sz w:val="24"/>
                <w:szCs w:val="24"/>
              </w:rPr>
            </w:pPr>
            <w:r>
              <w:rPr>
                <w:rFonts w:ascii="Bookman Old Style" w:hAnsi="Bookman Old Style"/>
                <w:sz w:val="24"/>
                <w:szCs w:val="24"/>
                <w:lang w:val="en-GB"/>
              </w:rPr>
              <w:t>Memahami P3EK, RPJMDesa dan RKPDesa</w:t>
            </w:r>
          </w:p>
        </w:tc>
      </w:tr>
      <w:tr w:rsidR="00FB2D3C" w14:paraId="3D4ECE52" w14:textId="77777777" w:rsidTr="00B95552">
        <w:tc>
          <w:tcPr>
            <w:tcW w:w="4488" w:type="dxa"/>
            <w:vMerge/>
          </w:tcPr>
          <w:p w14:paraId="37CDCE57" w14:textId="77777777" w:rsidR="00FB2D3C" w:rsidRDefault="00FB2D3C">
            <w:pPr>
              <w:spacing w:after="0" w:line="240" w:lineRule="auto"/>
              <w:ind w:left="317"/>
              <w:rPr>
                <w:rFonts w:ascii="Bookman Old Style" w:hAnsi="Bookman Old Style"/>
                <w:sz w:val="24"/>
                <w:szCs w:val="24"/>
              </w:rPr>
            </w:pPr>
          </w:p>
        </w:tc>
        <w:tc>
          <w:tcPr>
            <w:tcW w:w="4528" w:type="dxa"/>
          </w:tcPr>
          <w:p w14:paraId="6D71AEE1" w14:textId="3E22E8DD" w:rsidR="00FB2D3C" w:rsidRDefault="00C04148">
            <w:pPr>
              <w:numPr>
                <w:ilvl w:val="0"/>
                <w:numId w:val="4"/>
              </w:numPr>
              <w:spacing w:after="0" w:line="240" w:lineRule="auto"/>
              <w:ind w:left="482" w:hanging="425"/>
              <w:jc w:val="both"/>
              <w:rPr>
                <w:rFonts w:ascii="Bookman Old Style" w:hAnsi="Bookman Old Style"/>
                <w:sz w:val="24"/>
                <w:szCs w:val="24"/>
              </w:rPr>
            </w:pPr>
            <w:r>
              <w:rPr>
                <w:rFonts w:ascii="Bookman Old Style" w:hAnsi="Bookman Old Style"/>
                <w:sz w:val="24"/>
                <w:szCs w:val="24"/>
                <w:lang w:val="en-GB"/>
              </w:rPr>
              <w:t>Memahami Kaitan Antara P3EK dan Pemilihan Usaha dalam Perencanaan Pembangunan Desa</w:t>
            </w:r>
          </w:p>
        </w:tc>
      </w:tr>
      <w:tr w:rsidR="00FB2D3C" w14:paraId="1AB95DA2" w14:textId="77777777" w:rsidTr="00B95552">
        <w:tc>
          <w:tcPr>
            <w:tcW w:w="4488" w:type="dxa"/>
          </w:tcPr>
          <w:p w14:paraId="134DFEE0" w14:textId="77777777" w:rsidR="00FB2D3C" w:rsidRDefault="00FB2D3C">
            <w:pPr>
              <w:spacing w:after="0" w:line="240" w:lineRule="auto"/>
              <w:ind w:left="317"/>
              <w:rPr>
                <w:rFonts w:ascii="Bookman Old Style" w:hAnsi="Bookman Old Style"/>
                <w:sz w:val="24"/>
                <w:szCs w:val="24"/>
              </w:rPr>
            </w:pPr>
          </w:p>
        </w:tc>
        <w:tc>
          <w:tcPr>
            <w:tcW w:w="4528" w:type="dxa"/>
          </w:tcPr>
          <w:p w14:paraId="32379E1C" w14:textId="77777777" w:rsidR="00FB2D3C" w:rsidRDefault="00FB2D3C">
            <w:pPr>
              <w:spacing w:after="0" w:line="240" w:lineRule="auto"/>
              <w:ind w:left="482"/>
              <w:jc w:val="both"/>
              <w:rPr>
                <w:rFonts w:ascii="Bookman Old Style" w:hAnsi="Bookman Old Style"/>
                <w:sz w:val="24"/>
                <w:szCs w:val="24"/>
              </w:rPr>
            </w:pPr>
          </w:p>
        </w:tc>
      </w:tr>
      <w:tr w:rsidR="00FB2D3C" w14:paraId="58429681" w14:textId="77777777" w:rsidTr="00B95552">
        <w:tc>
          <w:tcPr>
            <w:tcW w:w="4488" w:type="dxa"/>
            <w:vMerge w:val="restart"/>
          </w:tcPr>
          <w:p w14:paraId="5449D1F0" w14:textId="2E5C13D9" w:rsidR="00FB2D3C" w:rsidRDefault="005525DC">
            <w:pPr>
              <w:numPr>
                <w:ilvl w:val="0"/>
                <w:numId w:val="2"/>
              </w:numPr>
              <w:spacing w:after="0" w:line="240" w:lineRule="auto"/>
              <w:ind w:left="317" w:hanging="284"/>
              <w:rPr>
                <w:rFonts w:ascii="Bookman Old Style" w:hAnsi="Bookman Old Style"/>
                <w:sz w:val="24"/>
                <w:szCs w:val="24"/>
              </w:rPr>
            </w:pPr>
            <w:r>
              <w:rPr>
                <w:rFonts w:ascii="Bookman Old Style" w:hAnsi="Bookman Old Style"/>
                <w:sz w:val="24"/>
                <w:szCs w:val="24"/>
                <w:lang w:val="en-GB"/>
              </w:rPr>
              <w:t>Gender Equality and Social Inclusion</w:t>
            </w:r>
          </w:p>
        </w:tc>
        <w:tc>
          <w:tcPr>
            <w:tcW w:w="4528" w:type="dxa"/>
          </w:tcPr>
          <w:p w14:paraId="1AAD2905" w14:textId="513EDBB8" w:rsidR="00C04148" w:rsidRPr="00423058" w:rsidRDefault="005525DC">
            <w:pPr>
              <w:pStyle w:val="ListParagraph"/>
              <w:numPr>
                <w:ilvl w:val="0"/>
                <w:numId w:val="6"/>
              </w:numPr>
              <w:pBdr>
                <w:top w:val="nil"/>
                <w:left w:val="nil"/>
                <w:bottom w:val="nil"/>
                <w:right w:val="nil"/>
                <w:between w:val="nil"/>
              </w:pBdr>
              <w:spacing w:after="0" w:line="240" w:lineRule="auto"/>
              <w:ind w:left="358" w:hanging="358"/>
              <w:rPr>
                <w:rFonts w:ascii="Bookman Old Style" w:eastAsia="Arial" w:hAnsi="Bookman Old Style" w:cs="Arial"/>
                <w:color w:val="000000" w:themeColor="text1"/>
                <w:sz w:val="24"/>
                <w:szCs w:val="24"/>
              </w:rPr>
            </w:pPr>
            <w:r>
              <w:rPr>
                <w:rFonts w:ascii="Bookman Old Style" w:eastAsia="Arial" w:hAnsi="Bookman Old Style" w:cs="Arial"/>
                <w:color w:val="000000" w:themeColor="text1"/>
                <w:sz w:val="24"/>
                <w:szCs w:val="24"/>
                <w:lang w:val="en-GB"/>
              </w:rPr>
              <w:t>Kelompok Marjinal</w:t>
            </w:r>
          </w:p>
          <w:p w14:paraId="2F07C5F8" w14:textId="605AE918" w:rsidR="00FB2D3C" w:rsidRPr="00423058" w:rsidRDefault="00FB2D3C" w:rsidP="00423058">
            <w:pPr>
              <w:spacing w:after="0" w:line="240" w:lineRule="auto"/>
              <w:ind w:left="358" w:hanging="358"/>
              <w:jc w:val="both"/>
              <w:rPr>
                <w:rFonts w:ascii="Bookman Old Style" w:hAnsi="Bookman Old Style"/>
                <w:sz w:val="24"/>
                <w:szCs w:val="24"/>
              </w:rPr>
            </w:pPr>
          </w:p>
        </w:tc>
      </w:tr>
      <w:tr w:rsidR="00FB2D3C" w14:paraId="4E147087" w14:textId="77777777" w:rsidTr="00B95552">
        <w:tc>
          <w:tcPr>
            <w:tcW w:w="4488" w:type="dxa"/>
            <w:vMerge/>
          </w:tcPr>
          <w:p w14:paraId="0D94C3C9" w14:textId="77777777" w:rsidR="00FB2D3C" w:rsidRDefault="00FB2D3C">
            <w:pPr>
              <w:numPr>
                <w:ilvl w:val="0"/>
                <w:numId w:val="2"/>
              </w:numPr>
              <w:spacing w:after="0" w:line="240" w:lineRule="auto"/>
              <w:ind w:left="317" w:hanging="284"/>
              <w:rPr>
                <w:rFonts w:ascii="Bookman Old Style" w:hAnsi="Bookman Old Style"/>
                <w:sz w:val="24"/>
                <w:szCs w:val="24"/>
              </w:rPr>
            </w:pPr>
          </w:p>
        </w:tc>
        <w:tc>
          <w:tcPr>
            <w:tcW w:w="4528" w:type="dxa"/>
          </w:tcPr>
          <w:p w14:paraId="0ACD074B" w14:textId="79F559D6" w:rsidR="00C04148" w:rsidRPr="00423058" w:rsidRDefault="005525DC">
            <w:pPr>
              <w:pStyle w:val="ListParagraph"/>
              <w:numPr>
                <w:ilvl w:val="0"/>
                <w:numId w:val="6"/>
              </w:numPr>
              <w:pBdr>
                <w:top w:val="nil"/>
                <w:left w:val="nil"/>
                <w:bottom w:val="nil"/>
                <w:right w:val="nil"/>
                <w:between w:val="nil"/>
              </w:pBdr>
              <w:spacing w:after="0" w:line="240" w:lineRule="auto"/>
              <w:ind w:left="358" w:hanging="358"/>
              <w:rPr>
                <w:rFonts w:ascii="Bookman Old Style" w:eastAsia="Arial" w:hAnsi="Bookman Old Style" w:cs="Arial"/>
                <w:color w:val="000000" w:themeColor="text1"/>
                <w:sz w:val="24"/>
                <w:szCs w:val="24"/>
                <w:highlight w:val="white"/>
              </w:rPr>
            </w:pPr>
            <w:r>
              <w:rPr>
                <w:rFonts w:ascii="Bookman Old Style" w:eastAsia="Arial" w:hAnsi="Bookman Old Style" w:cs="Arial"/>
                <w:color w:val="000000" w:themeColor="text1"/>
                <w:sz w:val="24"/>
                <w:szCs w:val="24"/>
                <w:highlight w:val="white"/>
                <w:lang w:val="en-GB"/>
              </w:rPr>
              <w:t>Analisis Sosial</w:t>
            </w:r>
          </w:p>
          <w:p w14:paraId="1F279F3C" w14:textId="63C82036" w:rsidR="00FB2D3C" w:rsidRPr="00423058" w:rsidRDefault="00FB2D3C" w:rsidP="00423058">
            <w:pPr>
              <w:spacing w:after="0" w:line="240" w:lineRule="auto"/>
              <w:ind w:left="358" w:hanging="358"/>
              <w:jc w:val="both"/>
              <w:rPr>
                <w:rFonts w:ascii="Bookman Old Style" w:hAnsi="Bookman Old Style"/>
                <w:sz w:val="24"/>
                <w:szCs w:val="24"/>
              </w:rPr>
            </w:pPr>
          </w:p>
        </w:tc>
      </w:tr>
      <w:tr w:rsidR="00FB2D3C" w14:paraId="503486D4" w14:textId="77777777" w:rsidTr="00B95552">
        <w:tc>
          <w:tcPr>
            <w:tcW w:w="4488" w:type="dxa"/>
            <w:vMerge/>
          </w:tcPr>
          <w:p w14:paraId="012DB992" w14:textId="77777777" w:rsidR="00FB2D3C" w:rsidRDefault="00FB2D3C">
            <w:pPr>
              <w:numPr>
                <w:ilvl w:val="0"/>
                <w:numId w:val="2"/>
              </w:numPr>
              <w:spacing w:after="0" w:line="240" w:lineRule="auto"/>
              <w:ind w:left="317" w:hanging="284"/>
              <w:rPr>
                <w:rFonts w:ascii="Bookman Old Style" w:hAnsi="Bookman Old Style"/>
                <w:sz w:val="24"/>
                <w:szCs w:val="24"/>
              </w:rPr>
            </w:pPr>
          </w:p>
        </w:tc>
        <w:tc>
          <w:tcPr>
            <w:tcW w:w="4528" w:type="dxa"/>
          </w:tcPr>
          <w:p w14:paraId="2A86B4B3" w14:textId="4882194B" w:rsidR="00C04148" w:rsidRPr="00423058" w:rsidRDefault="005525DC">
            <w:pPr>
              <w:pStyle w:val="ListParagraph"/>
              <w:numPr>
                <w:ilvl w:val="0"/>
                <w:numId w:val="6"/>
              </w:numPr>
              <w:pBdr>
                <w:top w:val="nil"/>
                <w:left w:val="nil"/>
                <w:bottom w:val="nil"/>
                <w:right w:val="nil"/>
                <w:between w:val="nil"/>
              </w:pBdr>
              <w:spacing w:after="0" w:line="240" w:lineRule="auto"/>
              <w:ind w:left="358" w:hanging="358"/>
              <w:rPr>
                <w:rFonts w:ascii="Bookman Old Style" w:eastAsia="Arial" w:hAnsi="Bookman Old Style" w:cs="Arial"/>
                <w:color w:val="000000" w:themeColor="text1"/>
                <w:sz w:val="24"/>
                <w:szCs w:val="24"/>
              </w:rPr>
            </w:pPr>
            <w:r>
              <w:rPr>
                <w:rFonts w:ascii="Bookman Old Style" w:eastAsia="Arial" w:hAnsi="Bookman Old Style" w:cs="Arial"/>
                <w:color w:val="000000" w:themeColor="text1"/>
                <w:sz w:val="24"/>
                <w:szCs w:val="24"/>
                <w:lang w:val="en-GB"/>
              </w:rPr>
              <w:t>Kesetaraan Gender</w:t>
            </w:r>
          </w:p>
          <w:p w14:paraId="5234D74D" w14:textId="1274EBCC" w:rsidR="00FB2D3C" w:rsidRPr="00423058" w:rsidRDefault="00FB2D3C" w:rsidP="00423058">
            <w:pPr>
              <w:spacing w:after="0" w:line="240" w:lineRule="auto"/>
              <w:ind w:left="358" w:hanging="358"/>
              <w:jc w:val="both"/>
              <w:rPr>
                <w:rFonts w:ascii="Bookman Old Style" w:hAnsi="Bookman Old Style"/>
                <w:sz w:val="24"/>
                <w:szCs w:val="24"/>
              </w:rPr>
            </w:pPr>
          </w:p>
        </w:tc>
      </w:tr>
      <w:tr w:rsidR="00FB2D3C" w14:paraId="78B104A1" w14:textId="77777777" w:rsidTr="00B95552">
        <w:tc>
          <w:tcPr>
            <w:tcW w:w="4488" w:type="dxa"/>
            <w:vMerge/>
          </w:tcPr>
          <w:p w14:paraId="0A2560DD" w14:textId="77777777" w:rsidR="00FB2D3C" w:rsidRDefault="00FB2D3C">
            <w:pPr>
              <w:numPr>
                <w:ilvl w:val="0"/>
                <w:numId w:val="2"/>
              </w:numPr>
              <w:spacing w:after="0" w:line="240" w:lineRule="auto"/>
              <w:ind w:left="317" w:hanging="284"/>
              <w:rPr>
                <w:rFonts w:ascii="Bookman Old Style" w:hAnsi="Bookman Old Style"/>
                <w:sz w:val="24"/>
                <w:szCs w:val="24"/>
              </w:rPr>
            </w:pPr>
          </w:p>
        </w:tc>
        <w:tc>
          <w:tcPr>
            <w:tcW w:w="4528" w:type="dxa"/>
          </w:tcPr>
          <w:p w14:paraId="5701BCB3" w14:textId="705FB4BA" w:rsidR="00FB2D3C" w:rsidRPr="00423058" w:rsidRDefault="005525DC">
            <w:pPr>
              <w:pStyle w:val="ListParagraph"/>
              <w:numPr>
                <w:ilvl w:val="0"/>
                <w:numId w:val="6"/>
              </w:numPr>
              <w:spacing w:after="0" w:line="240" w:lineRule="auto"/>
              <w:ind w:left="358" w:hanging="358"/>
              <w:jc w:val="both"/>
              <w:rPr>
                <w:rFonts w:ascii="Bookman Old Style" w:hAnsi="Bookman Old Style"/>
                <w:sz w:val="24"/>
                <w:szCs w:val="24"/>
              </w:rPr>
            </w:pPr>
            <w:r>
              <w:rPr>
                <w:rFonts w:ascii="Bookman Old Style" w:hAnsi="Bookman Old Style"/>
                <w:sz w:val="24"/>
                <w:szCs w:val="24"/>
                <w:lang w:val="en-GB"/>
              </w:rPr>
              <w:t>Inklusi Sosial</w:t>
            </w:r>
          </w:p>
        </w:tc>
      </w:tr>
      <w:tr w:rsidR="00FB2D3C" w14:paraId="3EEE1C71" w14:textId="77777777" w:rsidTr="00B95552">
        <w:tc>
          <w:tcPr>
            <w:tcW w:w="4488" w:type="dxa"/>
          </w:tcPr>
          <w:p w14:paraId="120B0A1D" w14:textId="77777777" w:rsidR="00FB2D3C" w:rsidRDefault="00FB2D3C">
            <w:pPr>
              <w:spacing w:after="0" w:line="240" w:lineRule="auto"/>
              <w:ind w:left="317"/>
              <w:rPr>
                <w:rFonts w:ascii="Bookman Old Style" w:hAnsi="Bookman Old Style"/>
                <w:sz w:val="24"/>
                <w:szCs w:val="24"/>
              </w:rPr>
            </w:pPr>
          </w:p>
        </w:tc>
        <w:tc>
          <w:tcPr>
            <w:tcW w:w="4528" w:type="dxa"/>
          </w:tcPr>
          <w:p w14:paraId="4C8FAD09" w14:textId="77777777" w:rsidR="00FB2D3C" w:rsidRDefault="00FB2D3C">
            <w:pPr>
              <w:spacing w:after="0" w:line="240" w:lineRule="auto"/>
              <w:ind w:left="482"/>
              <w:jc w:val="both"/>
              <w:rPr>
                <w:rFonts w:ascii="Bookman Old Style" w:hAnsi="Bookman Old Style"/>
                <w:sz w:val="24"/>
                <w:szCs w:val="24"/>
              </w:rPr>
            </w:pPr>
          </w:p>
        </w:tc>
      </w:tr>
      <w:tr w:rsidR="00FB2D3C" w14:paraId="2459A45A" w14:textId="77777777" w:rsidTr="00B95552">
        <w:tc>
          <w:tcPr>
            <w:tcW w:w="4488" w:type="dxa"/>
            <w:vMerge w:val="restart"/>
          </w:tcPr>
          <w:p w14:paraId="4FC603A6" w14:textId="444B7841" w:rsidR="00FB2D3C" w:rsidRDefault="00423058">
            <w:pPr>
              <w:numPr>
                <w:ilvl w:val="0"/>
                <w:numId w:val="2"/>
              </w:numPr>
              <w:spacing w:after="0" w:line="240" w:lineRule="auto"/>
              <w:ind w:left="317" w:hanging="284"/>
              <w:rPr>
                <w:rFonts w:ascii="Bookman Old Style" w:hAnsi="Bookman Old Style"/>
                <w:sz w:val="24"/>
                <w:szCs w:val="24"/>
              </w:rPr>
            </w:pPr>
            <w:r>
              <w:rPr>
                <w:rFonts w:ascii="Bookman Old Style" w:hAnsi="Bookman Old Style"/>
                <w:sz w:val="24"/>
                <w:szCs w:val="24"/>
                <w:lang w:val="en-GB"/>
              </w:rPr>
              <w:t>Kewirausahaan</w:t>
            </w:r>
          </w:p>
        </w:tc>
        <w:tc>
          <w:tcPr>
            <w:tcW w:w="4528" w:type="dxa"/>
          </w:tcPr>
          <w:p w14:paraId="7A86E705" w14:textId="0A95A606" w:rsidR="00FB2D3C" w:rsidRDefault="00ED7CCA">
            <w:pPr>
              <w:numPr>
                <w:ilvl w:val="0"/>
                <w:numId w:val="5"/>
              </w:numPr>
              <w:spacing w:after="0" w:line="240" w:lineRule="auto"/>
              <w:ind w:left="482" w:hanging="425"/>
              <w:jc w:val="both"/>
              <w:rPr>
                <w:rFonts w:ascii="Bookman Old Style" w:hAnsi="Bookman Old Style"/>
                <w:sz w:val="24"/>
                <w:szCs w:val="24"/>
              </w:rPr>
            </w:pPr>
            <w:r>
              <w:rPr>
                <w:rFonts w:ascii="Bookman Old Style" w:hAnsi="Bookman Old Style"/>
                <w:sz w:val="24"/>
                <w:szCs w:val="24"/>
              </w:rPr>
              <w:t>Konsep Kewirausahaan</w:t>
            </w:r>
          </w:p>
        </w:tc>
      </w:tr>
      <w:tr w:rsidR="00FB2D3C" w14:paraId="01AD6C70" w14:textId="77777777" w:rsidTr="00B95552">
        <w:tc>
          <w:tcPr>
            <w:tcW w:w="4488" w:type="dxa"/>
            <w:vMerge/>
          </w:tcPr>
          <w:p w14:paraId="1E02DC27" w14:textId="77777777" w:rsidR="00FB2D3C" w:rsidRDefault="00FB2D3C">
            <w:pPr>
              <w:spacing w:after="0" w:line="240" w:lineRule="auto"/>
              <w:ind w:left="317"/>
              <w:rPr>
                <w:rFonts w:ascii="Bookman Old Style" w:hAnsi="Bookman Old Style"/>
                <w:sz w:val="24"/>
                <w:szCs w:val="24"/>
              </w:rPr>
            </w:pPr>
          </w:p>
        </w:tc>
        <w:tc>
          <w:tcPr>
            <w:tcW w:w="4528" w:type="dxa"/>
          </w:tcPr>
          <w:p w14:paraId="6EC47445" w14:textId="604EEA0C" w:rsidR="00FB2D3C" w:rsidRDefault="005C1CD6">
            <w:pPr>
              <w:numPr>
                <w:ilvl w:val="0"/>
                <w:numId w:val="5"/>
              </w:numPr>
              <w:spacing w:after="0" w:line="240" w:lineRule="auto"/>
              <w:ind w:left="482" w:hanging="425"/>
              <w:jc w:val="both"/>
              <w:rPr>
                <w:rFonts w:ascii="Bookman Old Style" w:hAnsi="Bookman Old Style"/>
                <w:sz w:val="24"/>
                <w:szCs w:val="24"/>
              </w:rPr>
            </w:pPr>
            <w:r>
              <w:rPr>
                <w:rFonts w:ascii="Bookman Old Style" w:hAnsi="Bookman Old Style"/>
                <w:sz w:val="24"/>
                <w:szCs w:val="24"/>
                <w:lang w:val="en-GB"/>
              </w:rPr>
              <w:t>Analisa</w:t>
            </w:r>
            <w:r w:rsidR="00ED7CCA">
              <w:rPr>
                <w:rFonts w:ascii="Bookman Old Style" w:hAnsi="Bookman Old Style"/>
                <w:sz w:val="24"/>
                <w:szCs w:val="24"/>
                <w:lang w:val="en-GB"/>
              </w:rPr>
              <w:t xml:space="preserve"> Usaha</w:t>
            </w:r>
          </w:p>
        </w:tc>
      </w:tr>
      <w:tr w:rsidR="00ED7CCA" w14:paraId="5EB08EAE" w14:textId="77777777" w:rsidTr="00B95552">
        <w:tc>
          <w:tcPr>
            <w:tcW w:w="4488" w:type="dxa"/>
          </w:tcPr>
          <w:p w14:paraId="17D90927" w14:textId="77777777" w:rsidR="00ED7CCA" w:rsidRDefault="00ED7CCA">
            <w:pPr>
              <w:spacing w:after="0" w:line="240" w:lineRule="auto"/>
              <w:ind w:left="317"/>
              <w:rPr>
                <w:rFonts w:ascii="Bookman Old Style" w:hAnsi="Bookman Old Style"/>
                <w:sz w:val="24"/>
                <w:szCs w:val="24"/>
              </w:rPr>
            </w:pPr>
          </w:p>
        </w:tc>
        <w:tc>
          <w:tcPr>
            <w:tcW w:w="4528" w:type="dxa"/>
          </w:tcPr>
          <w:p w14:paraId="7C40D822" w14:textId="77777777" w:rsidR="00ED7CCA" w:rsidRDefault="00ED7CCA" w:rsidP="00ED7CCA">
            <w:pPr>
              <w:spacing w:after="0" w:line="240" w:lineRule="auto"/>
              <w:ind w:left="482"/>
              <w:jc w:val="both"/>
              <w:rPr>
                <w:rFonts w:ascii="Bookman Old Style" w:hAnsi="Bookman Old Style"/>
                <w:sz w:val="24"/>
                <w:szCs w:val="24"/>
                <w:lang w:val="en-GB"/>
              </w:rPr>
            </w:pPr>
          </w:p>
        </w:tc>
      </w:tr>
      <w:tr w:rsidR="003655D3" w14:paraId="24149890" w14:textId="77777777" w:rsidTr="00B95552">
        <w:tc>
          <w:tcPr>
            <w:tcW w:w="4488" w:type="dxa"/>
            <w:vMerge w:val="restart"/>
          </w:tcPr>
          <w:p w14:paraId="595EA211" w14:textId="4C825473" w:rsidR="003655D3" w:rsidRPr="00BB4A05" w:rsidRDefault="003655D3" w:rsidP="00BB4A05">
            <w:pPr>
              <w:pStyle w:val="ListParagraph"/>
              <w:numPr>
                <w:ilvl w:val="0"/>
                <w:numId w:val="2"/>
              </w:numPr>
              <w:spacing w:after="0" w:line="240" w:lineRule="auto"/>
              <w:ind w:left="306" w:hanging="284"/>
              <w:rPr>
                <w:rFonts w:ascii="Bookman Old Style" w:hAnsi="Bookman Old Style"/>
                <w:sz w:val="24"/>
                <w:szCs w:val="24"/>
                <w:lang w:val="en-GB"/>
              </w:rPr>
            </w:pPr>
            <w:r>
              <w:rPr>
                <w:rFonts w:ascii="Bookman Old Style" w:hAnsi="Bookman Old Style"/>
                <w:sz w:val="24"/>
                <w:szCs w:val="24"/>
                <w:lang w:val="en-GB"/>
              </w:rPr>
              <w:t>BUMDesa</w:t>
            </w:r>
          </w:p>
        </w:tc>
        <w:tc>
          <w:tcPr>
            <w:tcW w:w="4528" w:type="dxa"/>
          </w:tcPr>
          <w:p w14:paraId="1E7C5D50" w14:textId="3B84FF84" w:rsidR="003655D3" w:rsidRPr="00CE06F0" w:rsidRDefault="003655D3">
            <w:pPr>
              <w:pStyle w:val="ListParagraph"/>
              <w:numPr>
                <w:ilvl w:val="0"/>
                <w:numId w:val="7"/>
              </w:numPr>
              <w:spacing w:after="0" w:line="240" w:lineRule="auto"/>
              <w:ind w:left="499" w:hanging="425"/>
              <w:jc w:val="both"/>
              <w:rPr>
                <w:rFonts w:ascii="Bookman Old Style" w:hAnsi="Bookman Old Style"/>
                <w:sz w:val="24"/>
                <w:szCs w:val="24"/>
                <w:lang w:val="en-GB"/>
              </w:rPr>
            </w:pPr>
            <w:r>
              <w:rPr>
                <w:rFonts w:ascii="Bookman Old Style" w:hAnsi="Bookman Old Style"/>
                <w:sz w:val="24"/>
                <w:szCs w:val="24"/>
                <w:lang w:val="en-GB"/>
              </w:rPr>
              <w:t>Identifikasi dan Verikasi Keberadaan BUMDesa</w:t>
            </w:r>
          </w:p>
        </w:tc>
      </w:tr>
      <w:tr w:rsidR="003655D3" w14:paraId="27B0BC2C" w14:textId="77777777" w:rsidTr="00B95552">
        <w:tc>
          <w:tcPr>
            <w:tcW w:w="4488" w:type="dxa"/>
            <w:vMerge/>
          </w:tcPr>
          <w:p w14:paraId="7E3A358D" w14:textId="77777777" w:rsidR="003655D3" w:rsidRDefault="003655D3">
            <w:pPr>
              <w:spacing w:after="0" w:line="240" w:lineRule="auto"/>
              <w:ind w:left="317"/>
              <w:rPr>
                <w:rFonts w:ascii="Bookman Old Style" w:hAnsi="Bookman Old Style"/>
                <w:sz w:val="24"/>
                <w:szCs w:val="24"/>
              </w:rPr>
            </w:pPr>
          </w:p>
        </w:tc>
        <w:tc>
          <w:tcPr>
            <w:tcW w:w="4528" w:type="dxa"/>
          </w:tcPr>
          <w:p w14:paraId="1A25656D" w14:textId="021A57B5" w:rsidR="003655D3" w:rsidRPr="00CE06F0" w:rsidRDefault="003655D3">
            <w:pPr>
              <w:pStyle w:val="ListParagraph"/>
              <w:numPr>
                <w:ilvl w:val="0"/>
                <w:numId w:val="7"/>
              </w:numPr>
              <w:spacing w:after="0" w:line="240" w:lineRule="auto"/>
              <w:ind w:left="499" w:hanging="425"/>
              <w:jc w:val="both"/>
              <w:rPr>
                <w:rFonts w:ascii="Bookman Old Style" w:hAnsi="Bookman Old Style"/>
                <w:sz w:val="24"/>
                <w:szCs w:val="24"/>
                <w:lang w:val="en-GB"/>
              </w:rPr>
            </w:pPr>
            <w:r>
              <w:rPr>
                <w:rFonts w:ascii="Bookman Old Style" w:hAnsi="Bookman Old Style"/>
                <w:sz w:val="24"/>
                <w:szCs w:val="24"/>
                <w:lang w:val="en-GB"/>
              </w:rPr>
              <w:t>Kebijakan / Peran Bumdesa / Bumdesma sebagai pengungkit ekonomi desa</w:t>
            </w:r>
          </w:p>
        </w:tc>
      </w:tr>
      <w:tr w:rsidR="003655D3" w14:paraId="182AAD64" w14:textId="77777777" w:rsidTr="00B95552">
        <w:tc>
          <w:tcPr>
            <w:tcW w:w="4488" w:type="dxa"/>
            <w:vMerge/>
          </w:tcPr>
          <w:p w14:paraId="53FAE720" w14:textId="77777777" w:rsidR="003655D3" w:rsidRDefault="003655D3">
            <w:pPr>
              <w:spacing w:after="0" w:line="240" w:lineRule="auto"/>
              <w:ind w:left="317"/>
              <w:rPr>
                <w:rFonts w:ascii="Bookman Old Style" w:hAnsi="Bookman Old Style"/>
                <w:sz w:val="24"/>
                <w:szCs w:val="24"/>
              </w:rPr>
            </w:pPr>
          </w:p>
        </w:tc>
        <w:tc>
          <w:tcPr>
            <w:tcW w:w="4528" w:type="dxa"/>
          </w:tcPr>
          <w:p w14:paraId="5B81A884" w14:textId="0390359B" w:rsidR="003655D3" w:rsidRDefault="003655D3">
            <w:pPr>
              <w:pStyle w:val="ListParagraph"/>
              <w:numPr>
                <w:ilvl w:val="0"/>
                <w:numId w:val="7"/>
              </w:numPr>
              <w:spacing w:after="0" w:line="240" w:lineRule="auto"/>
              <w:ind w:left="499" w:hanging="425"/>
              <w:jc w:val="both"/>
              <w:rPr>
                <w:rFonts w:ascii="Bookman Old Style" w:hAnsi="Bookman Old Style"/>
                <w:sz w:val="24"/>
                <w:szCs w:val="24"/>
                <w:lang w:val="en-GB"/>
              </w:rPr>
            </w:pPr>
            <w:r>
              <w:rPr>
                <w:rFonts w:ascii="Bookman Old Style" w:hAnsi="Bookman Old Style"/>
                <w:sz w:val="24"/>
                <w:szCs w:val="24"/>
                <w:lang w:val="en-GB"/>
              </w:rPr>
              <w:t>Pengembangan Bumdesa / Bumdesma</w:t>
            </w:r>
          </w:p>
        </w:tc>
      </w:tr>
    </w:tbl>
    <w:p w14:paraId="4204A8EF" w14:textId="77777777" w:rsidR="00FB2D3C" w:rsidRDefault="00FB2D3C">
      <w:pPr>
        <w:rPr>
          <w:rFonts w:ascii="Bookman Old Style" w:hAnsi="Bookman Old Style"/>
        </w:rPr>
        <w:sectPr w:rsidR="00FB2D3C">
          <w:type w:val="evenPage"/>
          <w:pgSz w:w="11906" w:h="16838"/>
          <w:pgMar w:top="1440" w:right="1440" w:bottom="1440" w:left="1440" w:header="708" w:footer="510" w:gutter="0"/>
          <w:pgNumType w:start="1"/>
          <w:cols w:space="708"/>
          <w:titlePg/>
          <w:docGrid w:linePitch="360"/>
        </w:sectPr>
      </w:pPr>
    </w:p>
    <w:p w14:paraId="5B07E49A" w14:textId="5D34DC5E" w:rsidR="00FB2D3C" w:rsidRDefault="00371DCF">
      <w:pPr>
        <w:rPr>
          <w:rFonts w:ascii="Bookman Old Style" w:hAnsi="Bookman Old Style"/>
          <w:lang w:val="en-US"/>
        </w:rPr>
      </w:pPr>
      <w:r>
        <w:rPr>
          <w:rFonts w:ascii="Bookman Old Style" w:hAnsi="Bookman Old Style"/>
          <w:noProof/>
          <w:lang w:eastAsia="id-ID"/>
        </w:rPr>
        <w:lastRenderedPageBreak/>
        <mc:AlternateContent>
          <mc:Choice Requires="wps">
            <w:drawing>
              <wp:anchor distT="0" distB="0" distL="114300" distR="114300" simplePos="0" relativeHeight="251679744" behindDoc="0" locked="0" layoutInCell="1" allowOverlap="1" wp14:anchorId="0077A551" wp14:editId="090DCFB3">
                <wp:simplePos x="0" y="0"/>
                <wp:positionH relativeFrom="column">
                  <wp:posOffset>-894715</wp:posOffset>
                </wp:positionH>
                <wp:positionV relativeFrom="paragraph">
                  <wp:posOffset>-516890</wp:posOffset>
                </wp:positionV>
                <wp:extent cx="10674985" cy="698500"/>
                <wp:effectExtent l="0" t="0" r="0" b="0"/>
                <wp:wrapNone/>
                <wp:docPr id="12" name="Rectangle 12"/>
                <wp:cNvGraphicFramePr/>
                <a:graphic xmlns:a="http://schemas.openxmlformats.org/drawingml/2006/main">
                  <a:graphicData uri="http://schemas.microsoft.com/office/word/2010/wordprocessingShape">
                    <wps:wsp>
                      <wps:cNvSpPr/>
                      <wps:spPr>
                        <a:xfrm>
                          <a:off x="0" y="0"/>
                          <a:ext cx="10674985" cy="698500"/>
                        </a:xfrm>
                        <a:prstGeom prst="rect">
                          <a:avLst/>
                        </a:prstGeom>
                        <a:noFill/>
                        <a:ln w="25400" cap="flat" cmpd="sng" algn="ctr">
                          <a:noFill/>
                          <a:prstDash val="solid"/>
                        </a:ln>
                        <a:effectLst/>
                      </wps:spPr>
                      <wps:txbx>
                        <w:txbxContent>
                          <w:p w14:paraId="3EA0C7FE" w14:textId="36D1FAF5" w:rsidR="005E5E73" w:rsidRPr="004B2B35" w:rsidRDefault="005E5E73">
                            <w:pPr>
                              <w:spacing w:after="0" w:line="240" w:lineRule="auto"/>
                              <w:jc w:val="center"/>
                              <w:rPr>
                                <w:b/>
                                <w:color w:val="000000" w:themeColor="text1"/>
                                <w:sz w:val="32"/>
                                <w:szCs w:val="32"/>
                                <w:lang w:val="en-GB"/>
                              </w:rPr>
                            </w:pPr>
                            <w:r>
                              <w:rPr>
                                <w:b/>
                                <w:color w:val="000000" w:themeColor="text1"/>
                                <w:sz w:val="32"/>
                                <w:szCs w:val="32"/>
                              </w:rPr>
                              <w:t>SILABUS PELATIHAN TRANSFORMASI EKONOMI KAMPUNG TERPADU (TEKAD)</w:t>
                            </w:r>
                            <w:r w:rsidR="004B2B35">
                              <w:rPr>
                                <w:b/>
                                <w:color w:val="000000" w:themeColor="text1"/>
                                <w:sz w:val="32"/>
                                <w:szCs w:val="32"/>
                                <w:lang w:val="en-GB"/>
                              </w:rPr>
                              <w:t xml:space="preserve"> </w:t>
                            </w:r>
                            <w:r w:rsidR="006B0D47">
                              <w:rPr>
                                <w:b/>
                                <w:color w:val="000000" w:themeColor="text1"/>
                                <w:sz w:val="32"/>
                                <w:szCs w:val="32"/>
                                <w:lang w:val="en-GB"/>
                              </w:rPr>
                              <w:t>VILLAGE HEAD</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0077A551" id="Rectangle 12" o:spid="_x0000_s1032" style="position:absolute;margin-left:-70.45pt;margin-top:-40.7pt;width:840.55pt;height:5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" filled="f" stroked="f" strokeweight="2pt">
                <v:textbox>
                  <w:txbxContent>
                    <w:p w14:paraId="3EA0C7FE" w14:textId="36D1FAF5" w:rsidR="005E5E73" w:rsidRPr="004B2B35" w:rsidRDefault="005E5E73">
                      <w:pPr>
                        <w:spacing w:after="0" w:line="240" w:lineRule="auto"/>
                        <w:jc w:val="center"/>
                        <w:rPr>
                          <w:b/>
                          <w:color w:val="000000" w:themeColor="text1"/>
                          <w:sz w:val="32"/>
                          <w:szCs w:val="32"/>
                          <w:lang w:val="en-GB"/>
                        </w:rPr>
                      </w:pPr>
                      <w:r>
                        <w:rPr>
                          <w:b/>
                          <w:color w:val="000000" w:themeColor="text1"/>
                          <w:sz w:val="32"/>
                          <w:szCs w:val="32"/>
                        </w:rPr>
                        <w:t>SILABUS PELATIHAN TRANSFORMASI EKONOMI KAMPUNG TERPADU (TEKAD)</w:t>
                      </w:r>
                      <w:r w:rsidR="004B2B35">
                        <w:rPr>
                          <w:b/>
                          <w:color w:val="000000" w:themeColor="text1"/>
                          <w:sz w:val="32"/>
                          <w:szCs w:val="32"/>
                          <w:lang w:val="en-GB"/>
                        </w:rPr>
                        <w:t xml:space="preserve"> </w:t>
                      </w:r>
                      <w:r w:rsidR="006B0D47">
                        <w:rPr>
                          <w:b/>
                          <w:color w:val="000000" w:themeColor="text1"/>
                          <w:sz w:val="32"/>
                          <w:szCs w:val="32"/>
                          <w:lang w:val="en-GB"/>
                        </w:rPr>
                        <w:t>VILLAGE HEAD</w:t>
                      </w:r>
                    </w:p>
                  </w:txbxContent>
                </v:textbox>
              </v:rect>
            </w:pict>
          </mc:Fallback>
        </mc:AlternateContent>
      </w:r>
      <w:r>
        <w:rPr>
          <w:rFonts w:ascii="Bookman Old Style" w:hAnsi="Bookman Old Style"/>
          <w:noProof/>
          <w:sz w:val="36"/>
          <w:szCs w:val="36"/>
          <w:lang w:eastAsia="id-ID"/>
        </w:rPr>
        <w:drawing>
          <wp:anchor distT="0" distB="0" distL="114300" distR="114300" simplePos="0" relativeHeight="251678720" behindDoc="1" locked="0" layoutInCell="1" allowOverlap="1" wp14:anchorId="71E5AD23" wp14:editId="13301C61">
            <wp:simplePos x="0" y="0"/>
            <wp:positionH relativeFrom="column">
              <wp:posOffset>-914400</wp:posOffset>
            </wp:positionH>
            <wp:positionV relativeFrom="paragraph">
              <wp:posOffset>-509270</wp:posOffset>
            </wp:positionV>
            <wp:extent cx="10674985" cy="569595"/>
            <wp:effectExtent l="0" t="0" r="12065"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674985" cy="569595"/>
                    </a:xfrm>
                    <a:prstGeom prst="rect">
                      <a:avLst/>
                    </a:prstGeom>
                    <a:noFill/>
                  </pic:spPr>
                </pic:pic>
              </a:graphicData>
            </a:graphic>
          </wp:anchor>
        </w:drawing>
      </w:r>
    </w:p>
    <w:tbl>
      <w:tblPr>
        <w:tblStyle w:val="TableGrid"/>
        <w:tblW w:w="14885" w:type="dxa"/>
        <w:tblLook w:val="04A0" w:firstRow="1" w:lastRow="0" w:firstColumn="1" w:lastColumn="0" w:noHBand="0" w:noVBand="1"/>
      </w:tblPr>
      <w:tblGrid>
        <w:gridCol w:w="1824"/>
        <w:gridCol w:w="1827"/>
        <w:gridCol w:w="1827"/>
        <w:gridCol w:w="1804"/>
        <w:gridCol w:w="1568"/>
        <w:gridCol w:w="1337"/>
        <w:gridCol w:w="14"/>
        <w:gridCol w:w="1418"/>
        <w:gridCol w:w="1248"/>
        <w:gridCol w:w="938"/>
        <w:gridCol w:w="1080"/>
      </w:tblGrid>
      <w:tr w:rsidR="00F253E2" w:rsidRPr="001F1189" w14:paraId="25731F5B" w14:textId="77777777" w:rsidTr="00B3648A">
        <w:tc>
          <w:tcPr>
            <w:tcW w:w="1824" w:type="dxa"/>
            <w:vMerge w:val="restart"/>
          </w:tcPr>
          <w:p w14:paraId="68D0AF03" w14:textId="77777777" w:rsidR="00F253E2" w:rsidRPr="001F1189" w:rsidRDefault="00F253E2" w:rsidP="00B3648A">
            <w:pPr>
              <w:spacing w:line="360" w:lineRule="auto"/>
              <w:jc w:val="center"/>
              <w:rPr>
                <w:rFonts w:ascii="Tahoma" w:hAnsi="Tahoma" w:cs="Tahoma"/>
                <w:b/>
                <w:bCs/>
                <w:sz w:val="20"/>
                <w:szCs w:val="20"/>
                <w:lang w:val="en-GB"/>
              </w:rPr>
            </w:pPr>
            <w:r>
              <w:rPr>
                <w:rFonts w:ascii="Tahoma" w:hAnsi="Tahoma" w:cs="Tahoma"/>
                <w:b/>
                <w:bCs/>
                <w:sz w:val="20"/>
                <w:szCs w:val="20"/>
                <w:lang w:val="en-GB"/>
              </w:rPr>
              <w:t>Pokok Bahasan</w:t>
            </w:r>
          </w:p>
        </w:tc>
        <w:tc>
          <w:tcPr>
            <w:tcW w:w="1827" w:type="dxa"/>
            <w:vMerge w:val="restart"/>
          </w:tcPr>
          <w:p w14:paraId="28D6EBFE" w14:textId="77777777" w:rsidR="00F253E2" w:rsidRPr="001F1189" w:rsidRDefault="00F253E2"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Sub PB</w:t>
            </w:r>
          </w:p>
        </w:tc>
        <w:tc>
          <w:tcPr>
            <w:tcW w:w="1827" w:type="dxa"/>
            <w:vMerge w:val="restart"/>
          </w:tcPr>
          <w:p w14:paraId="58284A4F" w14:textId="77777777" w:rsidR="00F253E2" w:rsidRPr="001F1189" w:rsidRDefault="00F253E2"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Tujuan PB</w:t>
            </w:r>
          </w:p>
        </w:tc>
        <w:tc>
          <w:tcPr>
            <w:tcW w:w="4723" w:type="dxa"/>
            <w:gridSpan w:val="4"/>
          </w:tcPr>
          <w:p w14:paraId="1CB7AD24" w14:textId="77777777" w:rsidR="00F253E2" w:rsidRPr="001F1189" w:rsidRDefault="00F253E2"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Materi Pelatihan</w:t>
            </w:r>
          </w:p>
        </w:tc>
        <w:tc>
          <w:tcPr>
            <w:tcW w:w="1418" w:type="dxa"/>
          </w:tcPr>
          <w:p w14:paraId="4D79FBE5" w14:textId="77777777" w:rsidR="00F253E2" w:rsidRPr="001F1189" w:rsidRDefault="00F253E2"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Metode</w:t>
            </w:r>
          </w:p>
        </w:tc>
        <w:tc>
          <w:tcPr>
            <w:tcW w:w="1248" w:type="dxa"/>
          </w:tcPr>
          <w:p w14:paraId="5BC15469" w14:textId="77777777" w:rsidR="00F253E2" w:rsidRPr="001F1189" w:rsidRDefault="00F253E2"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Media</w:t>
            </w:r>
          </w:p>
        </w:tc>
        <w:tc>
          <w:tcPr>
            <w:tcW w:w="2018" w:type="dxa"/>
            <w:gridSpan w:val="2"/>
          </w:tcPr>
          <w:p w14:paraId="22D02048" w14:textId="77777777" w:rsidR="00F253E2" w:rsidRPr="001F1189" w:rsidRDefault="00F253E2"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Durasi (menit)</w:t>
            </w:r>
          </w:p>
        </w:tc>
      </w:tr>
      <w:tr w:rsidR="00F253E2" w:rsidRPr="001F1189" w14:paraId="1D8FE3D8" w14:textId="77777777" w:rsidTr="00B3648A">
        <w:tc>
          <w:tcPr>
            <w:tcW w:w="1824" w:type="dxa"/>
            <w:vMerge/>
          </w:tcPr>
          <w:p w14:paraId="4C86BE8C" w14:textId="77777777" w:rsidR="00F253E2" w:rsidRPr="001F1189" w:rsidRDefault="00F253E2" w:rsidP="00B3648A">
            <w:pPr>
              <w:spacing w:line="360" w:lineRule="auto"/>
              <w:jc w:val="center"/>
              <w:rPr>
                <w:rFonts w:ascii="Tahoma" w:hAnsi="Tahoma" w:cs="Tahoma"/>
                <w:b/>
                <w:bCs/>
                <w:sz w:val="20"/>
                <w:szCs w:val="20"/>
                <w:lang w:val="en-GB"/>
              </w:rPr>
            </w:pPr>
          </w:p>
        </w:tc>
        <w:tc>
          <w:tcPr>
            <w:tcW w:w="1827" w:type="dxa"/>
            <w:vMerge/>
          </w:tcPr>
          <w:p w14:paraId="6848EE8D" w14:textId="77777777" w:rsidR="00F253E2" w:rsidRPr="001F1189" w:rsidRDefault="00F253E2" w:rsidP="00B3648A">
            <w:pPr>
              <w:spacing w:line="360" w:lineRule="auto"/>
              <w:jc w:val="center"/>
              <w:rPr>
                <w:rFonts w:ascii="Tahoma" w:hAnsi="Tahoma" w:cs="Tahoma"/>
                <w:b/>
                <w:bCs/>
                <w:sz w:val="20"/>
                <w:szCs w:val="20"/>
                <w:lang w:val="en-GB"/>
              </w:rPr>
            </w:pPr>
          </w:p>
        </w:tc>
        <w:tc>
          <w:tcPr>
            <w:tcW w:w="1827" w:type="dxa"/>
            <w:vMerge/>
          </w:tcPr>
          <w:p w14:paraId="50F4946D" w14:textId="77777777" w:rsidR="00F253E2" w:rsidRPr="001F1189" w:rsidRDefault="00F253E2" w:rsidP="00B3648A">
            <w:pPr>
              <w:spacing w:line="360" w:lineRule="auto"/>
              <w:jc w:val="center"/>
              <w:rPr>
                <w:rFonts w:ascii="Tahoma" w:hAnsi="Tahoma" w:cs="Tahoma"/>
                <w:b/>
                <w:bCs/>
                <w:sz w:val="20"/>
                <w:szCs w:val="20"/>
                <w:lang w:val="en-GB"/>
              </w:rPr>
            </w:pPr>
          </w:p>
        </w:tc>
        <w:tc>
          <w:tcPr>
            <w:tcW w:w="1804" w:type="dxa"/>
          </w:tcPr>
          <w:p w14:paraId="51EF0771" w14:textId="77777777" w:rsidR="00F253E2" w:rsidRPr="001F1189" w:rsidRDefault="00F253E2"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Pengetahuan</w:t>
            </w:r>
          </w:p>
        </w:tc>
        <w:tc>
          <w:tcPr>
            <w:tcW w:w="1568" w:type="dxa"/>
          </w:tcPr>
          <w:p w14:paraId="59FD5ED4" w14:textId="77777777" w:rsidR="00F253E2" w:rsidRPr="001F1189" w:rsidRDefault="00F253E2"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Keterampilan</w:t>
            </w:r>
          </w:p>
        </w:tc>
        <w:tc>
          <w:tcPr>
            <w:tcW w:w="1337" w:type="dxa"/>
          </w:tcPr>
          <w:p w14:paraId="682BD09E" w14:textId="77777777" w:rsidR="00F253E2" w:rsidRPr="001F1189" w:rsidRDefault="00F253E2"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Sikap</w:t>
            </w:r>
          </w:p>
        </w:tc>
        <w:tc>
          <w:tcPr>
            <w:tcW w:w="1432" w:type="dxa"/>
            <w:gridSpan w:val="2"/>
          </w:tcPr>
          <w:p w14:paraId="73EF22EC" w14:textId="77777777" w:rsidR="00F253E2" w:rsidRPr="001F1189" w:rsidRDefault="00F253E2" w:rsidP="00B3648A">
            <w:pPr>
              <w:spacing w:line="360" w:lineRule="auto"/>
              <w:jc w:val="center"/>
              <w:rPr>
                <w:rFonts w:ascii="Tahoma" w:hAnsi="Tahoma" w:cs="Tahoma"/>
                <w:b/>
                <w:bCs/>
                <w:sz w:val="20"/>
                <w:szCs w:val="20"/>
                <w:lang w:val="en-GB"/>
              </w:rPr>
            </w:pPr>
          </w:p>
        </w:tc>
        <w:tc>
          <w:tcPr>
            <w:tcW w:w="1248" w:type="dxa"/>
          </w:tcPr>
          <w:p w14:paraId="381BBCA8" w14:textId="77777777" w:rsidR="00F253E2" w:rsidRPr="001F1189" w:rsidRDefault="00F253E2" w:rsidP="00B3648A">
            <w:pPr>
              <w:spacing w:line="360" w:lineRule="auto"/>
              <w:jc w:val="center"/>
              <w:rPr>
                <w:rFonts w:ascii="Tahoma" w:hAnsi="Tahoma" w:cs="Tahoma"/>
                <w:b/>
                <w:bCs/>
                <w:sz w:val="20"/>
                <w:szCs w:val="20"/>
                <w:lang w:val="en-GB"/>
              </w:rPr>
            </w:pPr>
          </w:p>
        </w:tc>
        <w:tc>
          <w:tcPr>
            <w:tcW w:w="938" w:type="dxa"/>
          </w:tcPr>
          <w:p w14:paraId="1B215BDD" w14:textId="77777777" w:rsidR="00F253E2" w:rsidRPr="001F1189" w:rsidRDefault="00F253E2"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Teori</w:t>
            </w:r>
          </w:p>
        </w:tc>
        <w:tc>
          <w:tcPr>
            <w:tcW w:w="1080" w:type="dxa"/>
          </w:tcPr>
          <w:p w14:paraId="69CDF72A" w14:textId="77777777" w:rsidR="00F253E2" w:rsidRPr="001F1189" w:rsidRDefault="00F253E2"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Praktek</w:t>
            </w:r>
          </w:p>
        </w:tc>
      </w:tr>
      <w:tr w:rsidR="00F253E2" w:rsidRPr="00236483" w14:paraId="75AE3DAC" w14:textId="77777777" w:rsidTr="00B3648A">
        <w:tc>
          <w:tcPr>
            <w:tcW w:w="1824" w:type="dxa"/>
            <w:vMerge w:val="restart"/>
          </w:tcPr>
          <w:p w14:paraId="3424AA4A" w14:textId="31DBE614" w:rsidR="00F253E2" w:rsidRPr="00A24DED" w:rsidRDefault="00F253E2" w:rsidP="00B3648A">
            <w:pPr>
              <w:spacing w:line="360" w:lineRule="auto"/>
              <w:rPr>
                <w:rFonts w:ascii="Tahoma" w:hAnsi="Tahoma" w:cs="Tahoma"/>
                <w:sz w:val="20"/>
                <w:szCs w:val="20"/>
                <w:lang w:val="en-GB"/>
              </w:rPr>
            </w:pPr>
            <w:r>
              <w:rPr>
                <w:rFonts w:ascii="Tahoma" w:hAnsi="Tahoma" w:cs="Tahoma"/>
                <w:sz w:val="20"/>
                <w:szCs w:val="20"/>
                <w:lang w:val="en-GB"/>
              </w:rPr>
              <w:t>Ke</w:t>
            </w:r>
            <w:r w:rsidR="006B0D47">
              <w:rPr>
                <w:rFonts w:ascii="Tahoma" w:hAnsi="Tahoma" w:cs="Tahoma"/>
                <w:sz w:val="20"/>
                <w:szCs w:val="20"/>
                <w:lang w:val="en-GB"/>
              </w:rPr>
              <w:t>rangka Program TEKAD</w:t>
            </w:r>
          </w:p>
        </w:tc>
        <w:tc>
          <w:tcPr>
            <w:tcW w:w="1827" w:type="dxa"/>
          </w:tcPr>
          <w:p w14:paraId="7DA5A408" w14:textId="22148E29" w:rsidR="00F253E2" w:rsidRPr="00DA0AEC" w:rsidRDefault="00F253E2" w:rsidP="00B3648A">
            <w:pPr>
              <w:spacing w:line="360" w:lineRule="auto"/>
              <w:rPr>
                <w:rFonts w:ascii="Tahoma" w:hAnsi="Tahoma" w:cs="Tahoma"/>
                <w:sz w:val="20"/>
                <w:szCs w:val="20"/>
                <w:lang w:val="en-GB"/>
              </w:rPr>
            </w:pPr>
            <w:r>
              <w:rPr>
                <w:rFonts w:ascii="Tahoma" w:hAnsi="Tahoma" w:cs="Tahoma"/>
                <w:sz w:val="20"/>
                <w:szCs w:val="20"/>
                <w:lang w:val="en-GB"/>
              </w:rPr>
              <w:t>P</w:t>
            </w:r>
            <w:r w:rsidR="003A1E00">
              <w:rPr>
                <w:rFonts w:ascii="Tahoma" w:hAnsi="Tahoma" w:cs="Tahoma"/>
                <w:sz w:val="20"/>
                <w:szCs w:val="20"/>
                <w:lang w:val="en-GB"/>
              </w:rPr>
              <w:t>edoman Pelaksanaan Proyek</w:t>
            </w:r>
          </w:p>
        </w:tc>
        <w:tc>
          <w:tcPr>
            <w:tcW w:w="1827" w:type="dxa"/>
          </w:tcPr>
          <w:p w14:paraId="06B4F283" w14:textId="77777777" w:rsidR="00F253E2" w:rsidRDefault="00967BCD" w:rsidP="00B3648A">
            <w:pPr>
              <w:spacing w:line="360" w:lineRule="auto"/>
              <w:rPr>
                <w:rFonts w:ascii="Tahoma" w:hAnsi="Tahoma" w:cs="Tahoma"/>
                <w:sz w:val="20"/>
                <w:szCs w:val="20"/>
                <w:lang w:val="en-GB"/>
              </w:rPr>
            </w:pPr>
            <w:r>
              <w:rPr>
                <w:rFonts w:ascii="Tahoma" w:hAnsi="Tahoma" w:cs="Tahoma"/>
                <w:sz w:val="20"/>
                <w:szCs w:val="20"/>
                <w:lang w:val="en-GB"/>
              </w:rPr>
              <w:t>Latar Belakang Program TEKAD</w:t>
            </w:r>
          </w:p>
          <w:p w14:paraId="2A08CDC8" w14:textId="5EBFDB06" w:rsidR="00967BCD" w:rsidRDefault="00967BCD" w:rsidP="00B3648A">
            <w:pPr>
              <w:spacing w:line="360" w:lineRule="auto"/>
              <w:rPr>
                <w:rFonts w:ascii="Tahoma" w:hAnsi="Tahoma" w:cs="Tahoma"/>
                <w:sz w:val="20"/>
                <w:szCs w:val="20"/>
                <w:lang w:val="en-GB"/>
              </w:rPr>
            </w:pPr>
            <w:r>
              <w:rPr>
                <w:rFonts w:ascii="Tahoma" w:hAnsi="Tahoma" w:cs="Tahoma"/>
                <w:sz w:val="20"/>
                <w:szCs w:val="20"/>
                <w:lang w:val="en-GB"/>
              </w:rPr>
              <w:t>Organisasi Pelaksana Program TEKAD</w:t>
            </w:r>
          </w:p>
          <w:p w14:paraId="014263EE" w14:textId="5282CF68" w:rsidR="00967BCD" w:rsidRDefault="00967BCD" w:rsidP="00B3648A">
            <w:pPr>
              <w:spacing w:line="360" w:lineRule="auto"/>
              <w:rPr>
                <w:rFonts w:ascii="Tahoma" w:hAnsi="Tahoma" w:cs="Tahoma"/>
                <w:sz w:val="20"/>
                <w:szCs w:val="20"/>
                <w:lang w:val="en-GB"/>
              </w:rPr>
            </w:pPr>
            <w:r>
              <w:rPr>
                <w:rFonts w:ascii="Tahoma" w:hAnsi="Tahoma" w:cs="Tahoma"/>
                <w:sz w:val="20"/>
                <w:szCs w:val="20"/>
                <w:lang w:val="en-GB"/>
              </w:rPr>
              <w:t>Komponen Kegiatan Program</w:t>
            </w:r>
          </w:p>
          <w:p w14:paraId="5692CE3A" w14:textId="33909B65" w:rsidR="00967BCD" w:rsidRPr="001E7820" w:rsidRDefault="00967BCD" w:rsidP="00967BCD">
            <w:pPr>
              <w:spacing w:line="360" w:lineRule="auto"/>
              <w:rPr>
                <w:rFonts w:ascii="Tahoma" w:hAnsi="Tahoma" w:cs="Tahoma"/>
                <w:sz w:val="20"/>
                <w:szCs w:val="20"/>
                <w:lang w:val="en-GB"/>
              </w:rPr>
            </w:pPr>
            <w:r>
              <w:rPr>
                <w:rFonts w:ascii="Tahoma" w:hAnsi="Tahoma" w:cs="Tahoma"/>
                <w:sz w:val="20"/>
                <w:szCs w:val="20"/>
                <w:lang w:val="en-GB"/>
              </w:rPr>
              <w:t>Monev program TEKAD</w:t>
            </w:r>
          </w:p>
        </w:tc>
        <w:tc>
          <w:tcPr>
            <w:tcW w:w="1804" w:type="dxa"/>
          </w:tcPr>
          <w:p w14:paraId="58FE62B5" w14:textId="33077E58" w:rsidR="00F253E2" w:rsidRPr="00236483" w:rsidRDefault="00F253E2" w:rsidP="00B3648A">
            <w:pPr>
              <w:spacing w:line="360" w:lineRule="auto"/>
              <w:rPr>
                <w:rFonts w:ascii="Tahoma" w:hAnsi="Tahoma" w:cs="Tahoma"/>
                <w:sz w:val="20"/>
                <w:szCs w:val="20"/>
                <w:lang w:val="en-GB"/>
              </w:rPr>
            </w:pPr>
          </w:p>
        </w:tc>
        <w:tc>
          <w:tcPr>
            <w:tcW w:w="1568" w:type="dxa"/>
          </w:tcPr>
          <w:p w14:paraId="321D9937" w14:textId="38FBA1B9" w:rsidR="00F253E2" w:rsidRPr="00236483" w:rsidRDefault="00F253E2" w:rsidP="00B3648A">
            <w:pPr>
              <w:spacing w:line="360" w:lineRule="auto"/>
              <w:rPr>
                <w:rFonts w:ascii="Tahoma" w:hAnsi="Tahoma" w:cs="Tahoma"/>
                <w:sz w:val="20"/>
                <w:szCs w:val="20"/>
                <w:lang w:val="en-GB"/>
              </w:rPr>
            </w:pPr>
            <w:r>
              <w:rPr>
                <w:rFonts w:ascii="Tahoma" w:hAnsi="Tahoma" w:cs="Tahoma"/>
                <w:sz w:val="20"/>
                <w:szCs w:val="20"/>
                <w:lang w:val="en-GB"/>
              </w:rPr>
              <w:t>-</w:t>
            </w:r>
          </w:p>
        </w:tc>
        <w:tc>
          <w:tcPr>
            <w:tcW w:w="1337" w:type="dxa"/>
          </w:tcPr>
          <w:p w14:paraId="348B9631" w14:textId="563A1A8B" w:rsidR="00F253E2" w:rsidRPr="00236483" w:rsidRDefault="00F253E2" w:rsidP="00B3648A">
            <w:pPr>
              <w:spacing w:line="360" w:lineRule="auto"/>
              <w:rPr>
                <w:rFonts w:ascii="Tahoma" w:hAnsi="Tahoma" w:cs="Tahoma"/>
                <w:sz w:val="20"/>
                <w:szCs w:val="20"/>
                <w:lang w:val="en-GB"/>
              </w:rPr>
            </w:pPr>
            <w:r>
              <w:rPr>
                <w:rFonts w:ascii="Tahoma" w:hAnsi="Tahoma" w:cs="Tahoma"/>
                <w:sz w:val="20"/>
                <w:szCs w:val="20"/>
                <w:lang w:val="en-GB"/>
              </w:rPr>
              <w:t>Cermat</w:t>
            </w:r>
          </w:p>
        </w:tc>
        <w:tc>
          <w:tcPr>
            <w:tcW w:w="1432" w:type="dxa"/>
            <w:gridSpan w:val="2"/>
          </w:tcPr>
          <w:p w14:paraId="6A0DAD04" w14:textId="7BEB6E26" w:rsidR="00F253E2" w:rsidRPr="00236483" w:rsidRDefault="00F253E2" w:rsidP="00B3648A">
            <w:pPr>
              <w:spacing w:line="360" w:lineRule="auto"/>
              <w:rPr>
                <w:rFonts w:ascii="Tahoma" w:hAnsi="Tahoma" w:cs="Tahoma"/>
                <w:sz w:val="20"/>
                <w:szCs w:val="20"/>
                <w:lang w:val="en-GB"/>
              </w:rPr>
            </w:pPr>
            <w:r>
              <w:rPr>
                <w:rFonts w:ascii="Tahoma" w:hAnsi="Tahoma" w:cs="Tahoma"/>
                <w:sz w:val="20"/>
                <w:szCs w:val="20"/>
                <w:lang w:val="en-GB"/>
              </w:rPr>
              <w:t>Ceramah</w:t>
            </w:r>
          </w:p>
        </w:tc>
        <w:tc>
          <w:tcPr>
            <w:tcW w:w="1248" w:type="dxa"/>
          </w:tcPr>
          <w:p w14:paraId="29B35CC7" w14:textId="3FF5E686" w:rsidR="00F253E2" w:rsidRPr="00236483" w:rsidRDefault="00F253E2" w:rsidP="00B3648A">
            <w:pPr>
              <w:spacing w:line="360" w:lineRule="auto"/>
              <w:rPr>
                <w:rFonts w:ascii="Tahoma" w:hAnsi="Tahoma" w:cs="Tahoma"/>
                <w:sz w:val="20"/>
                <w:szCs w:val="20"/>
                <w:lang w:val="en-GB"/>
              </w:rPr>
            </w:pPr>
            <w:r>
              <w:rPr>
                <w:rFonts w:ascii="Tahoma" w:hAnsi="Tahoma" w:cs="Tahoma"/>
                <w:sz w:val="20"/>
                <w:szCs w:val="20"/>
                <w:lang w:val="en-GB"/>
              </w:rPr>
              <w:t>Bahan paparam</w:t>
            </w:r>
          </w:p>
        </w:tc>
        <w:tc>
          <w:tcPr>
            <w:tcW w:w="938" w:type="dxa"/>
          </w:tcPr>
          <w:p w14:paraId="60FB0E77" w14:textId="43599278" w:rsidR="00F253E2" w:rsidRPr="00236483" w:rsidRDefault="003B7DF6" w:rsidP="00B3648A">
            <w:pPr>
              <w:spacing w:line="360" w:lineRule="auto"/>
              <w:rPr>
                <w:rFonts w:ascii="Tahoma" w:hAnsi="Tahoma" w:cs="Tahoma"/>
                <w:sz w:val="20"/>
                <w:szCs w:val="20"/>
                <w:lang w:val="en-GB"/>
              </w:rPr>
            </w:pPr>
            <w:r>
              <w:rPr>
                <w:rFonts w:ascii="Tahoma" w:hAnsi="Tahoma" w:cs="Tahoma"/>
                <w:sz w:val="20"/>
                <w:szCs w:val="20"/>
                <w:lang w:val="en-GB"/>
              </w:rPr>
              <w:t>45</w:t>
            </w:r>
          </w:p>
        </w:tc>
        <w:tc>
          <w:tcPr>
            <w:tcW w:w="1080" w:type="dxa"/>
          </w:tcPr>
          <w:p w14:paraId="1A66D2B6" w14:textId="06A266DA" w:rsidR="00F253E2" w:rsidRPr="00236483" w:rsidRDefault="003B7DF6" w:rsidP="00B3648A">
            <w:pPr>
              <w:spacing w:line="360" w:lineRule="auto"/>
              <w:rPr>
                <w:rFonts w:ascii="Tahoma" w:hAnsi="Tahoma" w:cs="Tahoma"/>
                <w:sz w:val="20"/>
                <w:szCs w:val="20"/>
                <w:lang w:val="en-GB"/>
              </w:rPr>
            </w:pPr>
            <w:r>
              <w:rPr>
                <w:rFonts w:ascii="Tahoma" w:hAnsi="Tahoma" w:cs="Tahoma"/>
                <w:sz w:val="20"/>
                <w:szCs w:val="20"/>
                <w:lang w:val="en-GB"/>
              </w:rPr>
              <w:t>0</w:t>
            </w:r>
          </w:p>
        </w:tc>
      </w:tr>
      <w:tr w:rsidR="00F253E2" w:rsidRPr="00236483" w14:paraId="1E422C1A" w14:textId="77777777" w:rsidTr="00B3648A">
        <w:tc>
          <w:tcPr>
            <w:tcW w:w="1824" w:type="dxa"/>
            <w:vMerge/>
          </w:tcPr>
          <w:p w14:paraId="3880DA1C" w14:textId="77777777" w:rsidR="00F253E2" w:rsidRPr="001F1189" w:rsidRDefault="00F253E2" w:rsidP="00B3648A">
            <w:pPr>
              <w:spacing w:line="360" w:lineRule="auto"/>
              <w:rPr>
                <w:rFonts w:ascii="Tahoma" w:hAnsi="Tahoma" w:cs="Tahoma"/>
                <w:sz w:val="20"/>
                <w:szCs w:val="20"/>
              </w:rPr>
            </w:pPr>
          </w:p>
        </w:tc>
        <w:tc>
          <w:tcPr>
            <w:tcW w:w="1827" w:type="dxa"/>
          </w:tcPr>
          <w:p w14:paraId="423C29EE" w14:textId="289207EC" w:rsidR="00F253E2" w:rsidRPr="00DA0AEC" w:rsidRDefault="003A1E00" w:rsidP="00B3648A">
            <w:pPr>
              <w:spacing w:line="360" w:lineRule="auto"/>
              <w:rPr>
                <w:rFonts w:ascii="Tahoma" w:hAnsi="Tahoma" w:cs="Tahoma"/>
                <w:sz w:val="20"/>
                <w:szCs w:val="20"/>
                <w:lang w:val="en-GB"/>
              </w:rPr>
            </w:pPr>
            <w:r>
              <w:rPr>
                <w:rFonts w:ascii="Tahoma" w:hAnsi="Tahoma" w:cs="Tahoma"/>
                <w:sz w:val="20"/>
                <w:szCs w:val="20"/>
                <w:lang w:val="en-GB"/>
              </w:rPr>
              <w:t>Tahapan Program TEKAD</w:t>
            </w:r>
          </w:p>
        </w:tc>
        <w:tc>
          <w:tcPr>
            <w:tcW w:w="1827" w:type="dxa"/>
          </w:tcPr>
          <w:p w14:paraId="19216D6C" w14:textId="67A8F458" w:rsidR="00F253E2" w:rsidRPr="001E7820" w:rsidRDefault="00967BCD" w:rsidP="00B3648A">
            <w:pPr>
              <w:spacing w:line="360" w:lineRule="auto"/>
              <w:rPr>
                <w:rFonts w:ascii="Tahoma" w:hAnsi="Tahoma" w:cs="Tahoma"/>
                <w:sz w:val="20"/>
                <w:szCs w:val="20"/>
                <w:lang w:val="en-GB"/>
              </w:rPr>
            </w:pPr>
            <w:r>
              <w:rPr>
                <w:rFonts w:ascii="Tahoma" w:hAnsi="Tahoma" w:cs="Tahoma"/>
                <w:sz w:val="20"/>
                <w:szCs w:val="20"/>
                <w:lang w:val="en-GB"/>
              </w:rPr>
              <w:t>Strategi dan tahapan program TEKAD</w:t>
            </w:r>
          </w:p>
        </w:tc>
        <w:tc>
          <w:tcPr>
            <w:tcW w:w="1804" w:type="dxa"/>
          </w:tcPr>
          <w:p w14:paraId="326F9988" w14:textId="6C7A42E3" w:rsidR="00F253E2" w:rsidRPr="00367CE5" w:rsidRDefault="00F253E2" w:rsidP="00B3648A">
            <w:pPr>
              <w:spacing w:line="360" w:lineRule="auto"/>
              <w:rPr>
                <w:rFonts w:ascii="Tahoma" w:hAnsi="Tahoma" w:cs="Tahoma"/>
                <w:sz w:val="20"/>
                <w:szCs w:val="20"/>
                <w:lang w:val="en-GB"/>
              </w:rPr>
            </w:pPr>
          </w:p>
        </w:tc>
        <w:tc>
          <w:tcPr>
            <w:tcW w:w="1568" w:type="dxa"/>
          </w:tcPr>
          <w:p w14:paraId="7E61D350" w14:textId="28780F39" w:rsidR="00F253E2" w:rsidRPr="00236483" w:rsidRDefault="00F253E2" w:rsidP="00B3648A">
            <w:pPr>
              <w:spacing w:line="360" w:lineRule="auto"/>
              <w:rPr>
                <w:rFonts w:ascii="Tahoma" w:hAnsi="Tahoma" w:cs="Tahoma"/>
                <w:sz w:val="20"/>
                <w:szCs w:val="20"/>
                <w:lang w:val="en-GB"/>
              </w:rPr>
            </w:pPr>
            <w:r>
              <w:rPr>
                <w:rFonts w:ascii="Tahoma" w:hAnsi="Tahoma" w:cs="Tahoma"/>
                <w:sz w:val="20"/>
                <w:szCs w:val="20"/>
                <w:lang w:val="en-GB"/>
              </w:rPr>
              <w:t>-</w:t>
            </w:r>
          </w:p>
        </w:tc>
        <w:tc>
          <w:tcPr>
            <w:tcW w:w="1337" w:type="dxa"/>
          </w:tcPr>
          <w:p w14:paraId="09F4AD43" w14:textId="207F923D" w:rsidR="00F253E2" w:rsidRPr="00F253E2" w:rsidRDefault="00F253E2" w:rsidP="00B3648A">
            <w:pPr>
              <w:spacing w:line="360" w:lineRule="auto"/>
              <w:rPr>
                <w:rFonts w:ascii="Tahoma" w:hAnsi="Tahoma" w:cs="Tahoma"/>
                <w:sz w:val="20"/>
                <w:szCs w:val="20"/>
                <w:lang w:val="en-GB"/>
              </w:rPr>
            </w:pPr>
            <w:r>
              <w:rPr>
                <w:rFonts w:ascii="Tahoma" w:hAnsi="Tahoma" w:cs="Tahoma"/>
                <w:sz w:val="20"/>
                <w:szCs w:val="20"/>
                <w:lang w:val="en-GB"/>
              </w:rPr>
              <w:t>Cermat</w:t>
            </w:r>
          </w:p>
        </w:tc>
        <w:tc>
          <w:tcPr>
            <w:tcW w:w="1432" w:type="dxa"/>
            <w:gridSpan w:val="2"/>
          </w:tcPr>
          <w:p w14:paraId="0AA786EF" w14:textId="3576B41F" w:rsidR="00F253E2" w:rsidRPr="00F253E2" w:rsidRDefault="00F253E2" w:rsidP="00B3648A">
            <w:pPr>
              <w:spacing w:line="360" w:lineRule="auto"/>
              <w:rPr>
                <w:rFonts w:ascii="Tahoma" w:hAnsi="Tahoma" w:cs="Tahoma"/>
                <w:sz w:val="20"/>
                <w:szCs w:val="20"/>
                <w:lang w:val="en-GB"/>
              </w:rPr>
            </w:pPr>
            <w:r>
              <w:rPr>
                <w:rFonts w:ascii="Tahoma" w:hAnsi="Tahoma" w:cs="Tahoma"/>
                <w:sz w:val="20"/>
                <w:szCs w:val="20"/>
                <w:lang w:val="en-GB"/>
              </w:rPr>
              <w:t>Ceramah</w:t>
            </w:r>
          </w:p>
        </w:tc>
        <w:tc>
          <w:tcPr>
            <w:tcW w:w="1248" w:type="dxa"/>
          </w:tcPr>
          <w:p w14:paraId="57F03D03" w14:textId="6365F268" w:rsidR="00F253E2" w:rsidRPr="00F253E2" w:rsidRDefault="00F253E2" w:rsidP="00B3648A">
            <w:pPr>
              <w:spacing w:line="360" w:lineRule="auto"/>
              <w:rPr>
                <w:rFonts w:ascii="Tahoma" w:hAnsi="Tahoma" w:cs="Tahoma"/>
                <w:sz w:val="20"/>
                <w:szCs w:val="20"/>
                <w:lang w:val="en-GB"/>
              </w:rPr>
            </w:pPr>
            <w:r>
              <w:rPr>
                <w:rFonts w:ascii="Tahoma" w:hAnsi="Tahoma" w:cs="Tahoma"/>
                <w:sz w:val="20"/>
                <w:szCs w:val="20"/>
                <w:lang w:val="en-GB"/>
              </w:rPr>
              <w:t>Bahan Paparan</w:t>
            </w:r>
          </w:p>
        </w:tc>
        <w:tc>
          <w:tcPr>
            <w:tcW w:w="938" w:type="dxa"/>
          </w:tcPr>
          <w:p w14:paraId="36619327" w14:textId="7B14BF96" w:rsidR="00F253E2" w:rsidRPr="00236483" w:rsidRDefault="003B7DF6" w:rsidP="00B3648A">
            <w:pPr>
              <w:spacing w:line="360" w:lineRule="auto"/>
              <w:rPr>
                <w:rFonts w:ascii="Tahoma" w:hAnsi="Tahoma" w:cs="Tahoma"/>
                <w:sz w:val="20"/>
                <w:szCs w:val="20"/>
                <w:lang w:val="en-GB"/>
              </w:rPr>
            </w:pPr>
            <w:r>
              <w:rPr>
                <w:rFonts w:ascii="Tahoma" w:hAnsi="Tahoma" w:cs="Tahoma"/>
                <w:sz w:val="20"/>
                <w:szCs w:val="20"/>
                <w:lang w:val="en-GB"/>
              </w:rPr>
              <w:t>25</w:t>
            </w:r>
          </w:p>
        </w:tc>
        <w:tc>
          <w:tcPr>
            <w:tcW w:w="1080" w:type="dxa"/>
          </w:tcPr>
          <w:p w14:paraId="58570AB2" w14:textId="1F50749E" w:rsidR="00F253E2" w:rsidRPr="00236483" w:rsidRDefault="003B7DF6" w:rsidP="00B3648A">
            <w:pPr>
              <w:spacing w:line="360" w:lineRule="auto"/>
              <w:rPr>
                <w:rFonts w:ascii="Tahoma" w:hAnsi="Tahoma" w:cs="Tahoma"/>
                <w:sz w:val="20"/>
                <w:szCs w:val="20"/>
                <w:lang w:val="en-GB"/>
              </w:rPr>
            </w:pPr>
            <w:r>
              <w:rPr>
                <w:rFonts w:ascii="Tahoma" w:hAnsi="Tahoma" w:cs="Tahoma"/>
                <w:sz w:val="20"/>
                <w:szCs w:val="20"/>
                <w:lang w:val="en-GB"/>
              </w:rPr>
              <w:t>0</w:t>
            </w:r>
          </w:p>
        </w:tc>
      </w:tr>
      <w:tr w:rsidR="00F253E2" w:rsidRPr="00236483" w14:paraId="371E5606" w14:textId="77777777" w:rsidTr="00B3648A">
        <w:tc>
          <w:tcPr>
            <w:tcW w:w="1824" w:type="dxa"/>
            <w:vMerge/>
          </w:tcPr>
          <w:p w14:paraId="6BA2A853" w14:textId="77777777" w:rsidR="00F253E2" w:rsidRPr="001F1189" w:rsidRDefault="00F253E2" w:rsidP="00B3648A">
            <w:pPr>
              <w:spacing w:line="360" w:lineRule="auto"/>
              <w:rPr>
                <w:rFonts w:ascii="Tahoma" w:hAnsi="Tahoma" w:cs="Tahoma"/>
                <w:sz w:val="20"/>
                <w:szCs w:val="20"/>
              </w:rPr>
            </w:pPr>
          </w:p>
        </w:tc>
        <w:tc>
          <w:tcPr>
            <w:tcW w:w="1827" w:type="dxa"/>
          </w:tcPr>
          <w:p w14:paraId="5A2071E9" w14:textId="6E58F5DB" w:rsidR="00F253E2" w:rsidRPr="001E7820" w:rsidRDefault="003A1E00" w:rsidP="00B3648A">
            <w:pPr>
              <w:spacing w:line="360" w:lineRule="auto"/>
              <w:rPr>
                <w:rFonts w:ascii="Tahoma" w:hAnsi="Tahoma" w:cs="Tahoma"/>
                <w:sz w:val="20"/>
                <w:szCs w:val="20"/>
                <w:lang w:val="en-GB"/>
              </w:rPr>
            </w:pPr>
            <w:r>
              <w:rPr>
                <w:rFonts w:ascii="Tahoma" w:hAnsi="Tahoma" w:cs="Tahoma"/>
                <w:sz w:val="20"/>
                <w:szCs w:val="20"/>
                <w:lang w:val="en-GB"/>
              </w:rPr>
              <w:t>SOP Fasilitator</w:t>
            </w:r>
          </w:p>
        </w:tc>
        <w:tc>
          <w:tcPr>
            <w:tcW w:w="1827" w:type="dxa"/>
          </w:tcPr>
          <w:p w14:paraId="29BED7EE" w14:textId="1E7D0164" w:rsidR="00F253E2" w:rsidRPr="001E7820" w:rsidRDefault="00967BCD" w:rsidP="00B3648A">
            <w:pPr>
              <w:rPr>
                <w:rFonts w:ascii="Tahoma" w:hAnsi="Tahoma" w:cs="Tahoma"/>
                <w:sz w:val="20"/>
                <w:szCs w:val="20"/>
                <w:lang w:val="en-GB"/>
              </w:rPr>
            </w:pPr>
            <w:r>
              <w:rPr>
                <w:rFonts w:ascii="Tahoma" w:hAnsi="Tahoma" w:cs="Tahoma"/>
                <w:sz w:val="20"/>
                <w:szCs w:val="20"/>
                <w:lang w:val="en-GB"/>
              </w:rPr>
              <w:t>SOP Fasilitator program TEKAD</w:t>
            </w:r>
          </w:p>
        </w:tc>
        <w:tc>
          <w:tcPr>
            <w:tcW w:w="1804" w:type="dxa"/>
          </w:tcPr>
          <w:p w14:paraId="196E8899" w14:textId="1DDEEDAB" w:rsidR="00F253E2" w:rsidRPr="00367CE5" w:rsidRDefault="00F253E2" w:rsidP="00B3648A">
            <w:pPr>
              <w:spacing w:line="360" w:lineRule="auto"/>
              <w:rPr>
                <w:rFonts w:ascii="Tahoma" w:hAnsi="Tahoma" w:cs="Tahoma"/>
                <w:sz w:val="20"/>
                <w:szCs w:val="20"/>
                <w:lang w:val="en-GB"/>
              </w:rPr>
            </w:pPr>
          </w:p>
        </w:tc>
        <w:tc>
          <w:tcPr>
            <w:tcW w:w="1568" w:type="dxa"/>
          </w:tcPr>
          <w:p w14:paraId="407B25D5" w14:textId="20ECCF75" w:rsidR="00F253E2" w:rsidRPr="00236483" w:rsidRDefault="00F253E2" w:rsidP="00B3648A">
            <w:pPr>
              <w:spacing w:line="360" w:lineRule="auto"/>
              <w:rPr>
                <w:rFonts w:ascii="Tahoma" w:hAnsi="Tahoma" w:cs="Tahoma"/>
                <w:sz w:val="20"/>
                <w:szCs w:val="20"/>
                <w:lang w:val="en-GB"/>
              </w:rPr>
            </w:pPr>
            <w:r>
              <w:rPr>
                <w:rFonts w:ascii="Tahoma" w:hAnsi="Tahoma" w:cs="Tahoma"/>
                <w:sz w:val="20"/>
                <w:szCs w:val="20"/>
                <w:lang w:val="en-GB"/>
              </w:rPr>
              <w:t>-</w:t>
            </w:r>
          </w:p>
        </w:tc>
        <w:tc>
          <w:tcPr>
            <w:tcW w:w="1337" w:type="dxa"/>
          </w:tcPr>
          <w:p w14:paraId="4F672476" w14:textId="56CCF49B" w:rsidR="00F253E2" w:rsidRPr="00F253E2" w:rsidRDefault="00F253E2" w:rsidP="00B3648A">
            <w:pPr>
              <w:spacing w:line="360" w:lineRule="auto"/>
              <w:rPr>
                <w:rFonts w:ascii="Tahoma" w:hAnsi="Tahoma" w:cs="Tahoma"/>
                <w:sz w:val="20"/>
                <w:szCs w:val="20"/>
                <w:lang w:val="en-GB"/>
              </w:rPr>
            </w:pPr>
            <w:r>
              <w:rPr>
                <w:rFonts w:ascii="Tahoma" w:hAnsi="Tahoma" w:cs="Tahoma"/>
                <w:sz w:val="20"/>
                <w:szCs w:val="20"/>
                <w:lang w:val="en-GB"/>
              </w:rPr>
              <w:t>Cermat</w:t>
            </w:r>
          </w:p>
        </w:tc>
        <w:tc>
          <w:tcPr>
            <w:tcW w:w="1432" w:type="dxa"/>
            <w:gridSpan w:val="2"/>
          </w:tcPr>
          <w:p w14:paraId="42EE92AA" w14:textId="330D3FDE" w:rsidR="00F253E2" w:rsidRPr="00F253E2" w:rsidRDefault="00F253E2" w:rsidP="00B3648A">
            <w:pPr>
              <w:spacing w:line="360" w:lineRule="auto"/>
              <w:rPr>
                <w:rFonts w:ascii="Tahoma" w:hAnsi="Tahoma" w:cs="Tahoma"/>
                <w:sz w:val="20"/>
                <w:szCs w:val="20"/>
                <w:lang w:val="en-GB"/>
              </w:rPr>
            </w:pPr>
            <w:r>
              <w:rPr>
                <w:rFonts w:ascii="Tahoma" w:hAnsi="Tahoma" w:cs="Tahoma"/>
                <w:sz w:val="20"/>
                <w:szCs w:val="20"/>
                <w:lang w:val="en-GB"/>
              </w:rPr>
              <w:t>Ceramah</w:t>
            </w:r>
          </w:p>
        </w:tc>
        <w:tc>
          <w:tcPr>
            <w:tcW w:w="1248" w:type="dxa"/>
          </w:tcPr>
          <w:p w14:paraId="557D6EC1" w14:textId="264297E5" w:rsidR="00F253E2" w:rsidRPr="00F253E2" w:rsidRDefault="00F253E2" w:rsidP="00B3648A">
            <w:pPr>
              <w:spacing w:line="360" w:lineRule="auto"/>
              <w:rPr>
                <w:rFonts w:ascii="Tahoma" w:hAnsi="Tahoma" w:cs="Tahoma"/>
                <w:sz w:val="20"/>
                <w:szCs w:val="20"/>
                <w:lang w:val="en-GB"/>
              </w:rPr>
            </w:pPr>
            <w:r>
              <w:rPr>
                <w:rFonts w:ascii="Tahoma" w:hAnsi="Tahoma" w:cs="Tahoma"/>
                <w:sz w:val="20"/>
                <w:szCs w:val="20"/>
                <w:lang w:val="en-GB"/>
              </w:rPr>
              <w:t>Bahan Paparan</w:t>
            </w:r>
          </w:p>
        </w:tc>
        <w:tc>
          <w:tcPr>
            <w:tcW w:w="938" w:type="dxa"/>
          </w:tcPr>
          <w:p w14:paraId="480ECAA3" w14:textId="2DD6059F" w:rsidR="00F253E2" w:rsidRPr="00236483" w:rsidRDefault="003B7DF6" w:rsidP="00B3648A">
            <w:pPr>
              <w:spacing w:line="360" w:lineRule="auto"/>
              <w:rPr>
                <w:rFonts w:ascii="Tahoma" w:hAnsi="Tahoma" w:cs="Tahoma"/>
                <w:sz w:val="20"/>
                <w:szCs w:val="20"/>
                <w:lang w:val="en-GB"/>
              </w:rPr>
            </w:pPr>
            <w:r>
              <w:rPr>
                <w:rFonts w:ascii="Tahoma" w:hAnsi="Tahoma" w:cs="Tahoma"/>
                <w:sz w:val="20"/>
                <w:szCs w:val="20"/>
                <w:lang w:val="en-GB"/>
              </w:rPr>
              <w:t>20</w:t>
            </w:r>
          </w:p>
        </w:tc>
        <w:tc>
          <w:tcPr>
            <w:tcW w:w="1080" w:type="dxa"/>
          </w:tcPr>
          <w:p w14:paraId="7A80B7F6" w14:textId="6C968672" w:rsidR="00F253E2" w:rsidRPr="00236483" w:rsidRDefault="003B7DF6" w:rsidP="00B3648A">
            <w:pPr>
              <w:spacing w:line="360" w:lineRule="auto"/>
              <w:rPr>
                <w:rFonts w:ascii="Tahoma" w:hAnsi="Tahoma" w:cs="Tahoma"/>
                <w:sz w:val="20"/>
                <w:szCs w:val="20"/>
                <w:lang w:val="en-GB"/>
              </w:rPr>
            </w:pPr>
            <w:r>
              <w:rPr>
                <w:rFonts w:ascii="Tahoma" w:hAnsi="Tahoma" w:cs="Tahoma"/>
                <w:sz w:val="20"/>
                <w:szCs w:val="20"/>
                <w:lang w:val="en-GB"/>
              </w:rPr>
              <w:t>0</w:t>
            </w:r>
          </w:p>
        </w:tc>
      </w:tr>
    </w:tbl>
    <w:p w14:paraId="4FF6D77E" w14:textId="5A0D7594" w:rsidR="00F81943" w:rsidRDefault="00F81943">
      <w:pPr>
        <w:rPr>
          <w:rFonts w:ascii="Bookman Old Style" w:hAnsi="Bookman Old Style"/>
          <w:lang w:val="en-US"/>
        </w:rPr>
      </w:pPr>
    </w:p>
    <w:p w14:paraId="1112EC4F" w14:textId="3C85B3E7" w:rsidR="0082756F" w:rsidRDefault="0082756F" w:rsidP="0082756F">
      <w:pPr>
        <w:rPr>
          <w:rFonts w:ascii="Bookman Old Style" w:hAnsi="Bookman Old Style"/>
          <w:lang w:val="en-US"/>
        </w:rPr>
      </w:pPr>
    </w:p>
    <w:tbl>
      <w:tblPr>
        <w:tblStyle w:val="TableGrid"/>
        <w:tblW w:w="14672" w:type="dxa"/>
        <w:tblLook w:val="04A0" w:firstRow="1" w:lastRow="0" w:firstColumn="1" w:lastColumn="0" w:noHBand="0" w:noVBand="1"/>
      </w:tblPr>
      <w:tblGrid>
        <w:gridCol w:w="1807"/>
        <w:gridCol w:w="1841"/>
        <w:gridCol w:w="2110"/>
        <w:gridCol w:w="1815"/>
        <w:gridCol w:w="1750"/>
        <w:gridCol w:w="854"/>
        <w:gridCol w:w="1584"/>
        <w:gridCol w:w="880"/>
        <w:gridCol w:w="947"/>
        <w:gridCol w:w="1084"/>
      </w:tblGrid>
      <w:tr w:rsidR="005D4F7A" w:rsidRPr="006E6DA9" w14:paraId="70558D85" w14:textId="77777777" w:rsidTr="005D4F7A">
        <w:tc>
          <w:tcPr>
            <w:tcW w:w="1807" w:type="dxa"/>
            <w:vMerge w:val="restart"/>
          </w:tcPr>
          <w:p w14:paraId="53FE8667" w14:textId="77777777" w:rsidR="005D4F7A" w:rsidRPr="006E6DA9" w:rsidRDefault="005D4F7A" w:rsidP="00B3648A">
            <w:pPr>
              <w:spacing w:line="360" w:lineRule="auto"/>
              <w:jc w:val="center"/>
              <w:rPr>
                <w:rFonts w:ascii="Tahoma" w:hAnsi="Tahoma" w:cs="Tahoma"/>
                <w:b/>
                <w:bCs/>
                <w:sz w:val="20"/>
                <w:szCs w:val="20"/>
                <w:lang w:val="en-GB"/>
              </w:rPr>
            </w:pPr>
            <w:r>
              <w:rPr>
                <w:rFonts w:ascii="Tahoma" w:hAnsi="Tahoma" w:cs="Tahoma"/>
                <w:b/>
                <w:bCs/>
                <w:sz w:val="20"/>
                <w:szCs w:val="20"/>
                <w:lang w:val="en-GB"/>
              </w:rPr>
              <w:lastRenderedPageBreak/>
              <w:t>Pokok Bahasan</w:t>
            </w:r>
          </w:p>
        </w:tc>
        <w:tc>
          <w:tcPr>
            <w:tcW w:w="1841" w:type="dxa"/>
            <w:vMerge w:val="restart"/>
          </w:tcPr>
          <w:p w14:paraId="6676EF50" w14:textId="77777777" w:rsidR="005D4F7A" w:rsidRPr="006E6DA9" w:rsidRDefault="005D4F7A" w:rsidP="00B3648A">
            <w:pPr>
              <w:spacing w:line="360" w:lineRule="auto"/>
              <w:jc w:val="center"/>
              <w:rPr>
                <w:rFonts w:ascii="Tahoma" w:hAnsi="Tahoma" w:cs="Tahoma"/>
                <w:b/>
                <w:bCs/>
                <w:sz w:val="20"/>
                <w:szCs w:val="20"/>
                <w:lang w:val="en-GB"/>
              </w:rPr>
            </w:pPr>
            <w:r w:rsidRPr="006E6DA9">
              <w:rPr>
                <w:rFonts w:ascii="Tahoma" w:hAnsi="Tahoma" w:cs="Tahoma"/>
                <w:b/>
                <w:bCs/>
                <w:sz w:val="20"/>
                <w:szCs w:val="20"/>
                <w:lang w:val="en-GB"/>
              </w:rPr>
              <w:t>Sub PB</w:t>
            </w:r>
          </w:p>
        </w:tc>
        <w:tc>
          <w:tcPr>
            <w:tcW w:w="2110" w:type="dxa"/>
            <w:vMerge w:val="restart"/>
          </w:tcPr>
          <w:p w14:paraId="7BC7BE5B" w14:textId="77777777" w:rsidR="005D4F7A" w:rsidRPr="006E6DA9" w:rsidRDefault="005D4F7A" w:rsidP="00B3648A">
            <w:pPr>
              <w:spacing w:line="360" w:lineRule="auto"/>
              <w:jc w:val="center"/>
              <w:rPr>
                <w:rFonts w:ascii="Tahoma" w:hAnsi="Tahoma" w:cs="Tahoma"/>
                <w:b/>
                <w:bCs/>
                <w:sz w:val="20"/>
                <w:szCs w:val="20"/>
                <w:lang w:val="en-GB"/>
              </w:rPr>
            </w:pPr>
            <w:r w:rsidRPr="006E6DA9">
              <w:rPr>
                <w:rFonts w:ascii="Tahoma" w:hAnsi="Tahoma" w:cs="Tahoma"/>
                <w:b/>
                <w:bCs/>
                <w:sz w:val="20"/>
                <w:szCs w:val="20"/>
                <w:lang w:val="en-GB"/>
              </w:rPr>
              <w:t>Tujuan PB</w:t>
            </w:r>
          </w:p>
        </w:tc>
        <w:tc>
          <w:tcPr>
            <w:tcW w:w="4419" w:type="dxa"/>
            <w:gridSpan w:val="3"/>
          </w:tcPr>
          <w:p w14:paraId="38DE9149" w14:textId="77777777" w:rsidR="005D4F7A" w:rsidRPr="006E6DA9" w:rsidRDefault="005D4F7A" w:rsidP="00B3648A">
            <w:pPr>
              <w:spacing w:line="360" w:lineRule="auto"/>
              <w:jc w:val="center"/>
              <w:rPr>
                <w:rFonts w:ascii="Tahoma" w:hAnsi="Tahoma" w:cs="Tahoma"/>
                <w:b/>
                <w:bCs/>
                <w:sz w:val="20"/>
                <w:szCs w:val="20"/>
                <w:lang w:val="en-GB"/>
              </w:rPr>
            </w:pPr>
            <w:r w:rsidRPr="006E6DA9">
              <w:rPr>
                <w:rFonts w:ascii="Tahoma" w:hAnsi="Tahoma" w:cs="Tahoma"/>
                <w:b/>
                <w:bCs/>
                <w:sz w:val="20"/>
                <w:szCs w:val="20"/>
                <w:lang w:val="en-GB"/>
              </w:rPr>
              <w:t>Materi Pelatihan</w:t>
            </w:r>
          </w:p>
        </w:tc>
        <w:tc>
          <w:tcPr>
            <w:tcW w:w="1584" w:type="dxa"/>
            <w:vMerge w:val="restart"/>
          </w:tcPr>
          <w:p w14:paraId="4D786A78" w14:textId="77777777" w:rsidR="005D4F7A" w:rsidRPr="006E6DA9" w:rsidRDefault="005D4F7A" w:rsidP="00B3648A">
            <w:pPr>
              <w:spacing w:line="360" w:lineRule="auto"/>
              <w:jc w:val="center"/>
              <w:rPr>
                <w:rFonts w:ascii="Tahoma" w:hAnsi="Tahoma" w:cs="Tahoma"/>
                <w:b/>
                <w:bCs/>
                <w:sz w:val="20"/>
                <w:szCs w:val="20"/>
                <w:lang w:val="en-GB"/>
              </w:rPr>
            </w:pPr>
            <w:r w:rsidRPr="006E6DA9">
              <w:rPr>
                <w:rFonts w:ascii="Tahoma" w:hAnsi="Tahoma" w:cs="Tahoma"/>
                <w:b/>
                <w:bCs/>
                <w:sz w:val="20"/>
                <w:szCs w:val="20"/>
                <w:lang w:val="en-GB"/>
              </w:rPr>
              <w:t>Metode</w:t>
            </w:r>
          </w:p>
        </w:tc>
        <w:tc>
          <w:tcPr>
            <w:tcW w:w="880" w:type="dxa"/>
            <w:vMerge w:val="restart"/>
          </w:tcPr>
          <w:p w14:paraId="1F996C57" w14:textId="77777777" w:rsidR="005D4F7A" w:rsidRPr="006E6DA9" w:rsidRDefault="005D4F7A" w:rsidP="00B3648A">
            <w:pPr>
              <w:spacing w:line="360" w:lineRule="auto"/>
              <w:jc w:val="center"/>
              <w:rPr>
                <w:rFonts w:ascii="Tahoma" w:hAnsi="Tahoma" w:cs="Tahoma"/>
                <w:b/>
                <w:bCs/>
                <w:sz w:val="20"/>
                <w:szCs w:val="20"/>
                <w:lang w:val="en-GB"/>
              </w:rPr>
            </w:pPr>
            <w:r w:rsidRPr="006E6DA9">
              <w:rPr>
                <w:rFonts w:ascii="Tahoma" w:hAnsi="Tahoma" w:cs="Tahoma"/>
                <w:b/>
                <w:bCs/>
                <w:sz w:val="20"/>
                <w:szCs w:val="20"/>
                <w:lang w:val="en-GB"/>
              </w:rPr>
              <w:t>Media</w:t>
            </w:r>
          </w:p>
        </w:tc>
        <w:tc>
          <w:tcPr>
            <w:tcW w:w="2031" w:type="dxa"/>
            <w:gridSpan w:val="2"/>
          </w:tcPr>
          <w:p w14:paraId="5BDE0AEA" w14:textId="77777777" w:rsidR="005D4F7A" w:rsidRPr="006E6DA9" w:rsidRDefault="005D4F7A" w:rsidP="00B3648A">
            <w:pPr>
              <w:spacing w:line="360" w:lineRule="auto"/>
              <w:jc w:val="center"/>
              <w:rPr>
                <w:rFonts w:ascii="Tahoma" w:hAnsi="Tahoma" w:cs="Tahoma"/>
                <w:b/>
                <w:bCs/>
                <w:sz w:val="20"/>
                <w:szCs w:val="20"/>
                <w:lang w:val="en-GB"/>
              </w:rPr>
            </w:pPr>
            <w:r w:rsidRPr="006E6DA9">
              <w:rPr>
                <w:rFonts w:ascii="Tahoma" w:hAnsi="Tahoma" w:cs="Tahoma"/>
                <w:b/>
                <w:bCs/>
                <w:sz w:val="20"/>
                <w:szCs w:val="20"/>
                <w:lang w:val="en-GB"/>
              </w:rPr>
              <w:t>Durasi (menit)</w:t>
            </w:r>
          </w:p>
        </w:tc>
      </w:tr>
      <w:tr w:rsidR="005D4F7A" w:rsidRPr="006E6DA9" w14:paraId="0906A20C" w14:textId="77777777" w:rsidTr="005D4F7A">
        <w:tc>
          <w:tcPr>
            <w:tcW w:w="1807" w:type="dxa"/>
            <w:vMerge/>
          </w:tcPr>
          <w:p w14:paraId="1D231158" w14:textId="77777777" w:rsidR="005D4F7A" w:rsidRPr="006E6DA9" w:rsidRDefault="005D4F7A" w:rsidP="00B3648A">
            <w:pPr>
              <w:spacing w:line="360" w:lineRule="auto"/>
              <w:jc w:val="center"/>
              <w:rPr>
                <w:rFonts w:ascii="Tahoma" w:hAnsi="Tahoma" w:cs="Tahoma"/>
                <w:b/>
                <w:bCs/>
                <w:sz w:val="20"/>
                <w:szCs w:val="20"/>
                <w:lang w:val="en-GB"/>
              </w:rPr>
            </w:pPr>
          </w:p>
        </w:tc>
        <w:tc>
          <w:tcPr>
            <w:tcW w:w="1841" w:type="dxa"/>
            <w:vMerge/>
          </w:tcPr>
          <w:p w14:paraId="655D1157" w14:textId="77777777" w:rsidR="005D4F7A" w:rsidRPr="006E6DA9" w:rsidRDefault="005D4F7A" w:rsidP="00B3648A">
            <w:pPr>
              <w:spacing w:line="360" w:lineRule="auto"/>
              <w:jc w:val="center"/>
              <w:rPr>
                <w:rFonts w:ascii="Tahoma" w:hAnsi="Tahoma" w:cs="Tahoma"/>
                <w:b/>
                <w:bCs/>
                <w:sz w:val="20"/>
                <w:szCs w:val="20"/>
                <w:lang w:val="en-GB"/>
              </w:rPr>
            </w:pPr>
          </w:p>
        </w:tc>
        <w:tc>
          <w:tcPr>
            <w:tcW w:w="2110" w:type="dxa"/>
            <w:vMerge/>
          </w:tcPr>
          <w:p w14:paraId="3E6F3589" w14:textId="77777777" w:rsidR="005D4F7A" w:rsidRPr="006E6DA9" w:rsidRDefault="005D4F7A" w:rsidP="00B3648A">
            <w:pPr>
              <w:spacing w:line="360" w:lineRule="auto"/>
              <w:jc w:val="center"/>
              <w:rPr>
                <w:rFonts w:ascii="Tahoma" w:hAnsi="Tahoma" w:cs="Tahoma"/>
                <w:b/>
                <w:bCs/>
                <w:sz w:val="20"/>
                <w:szCs w:val="20"/>
                <w:lang w:val="en-GB"/>
              </w:rPr>
            </w:pPr>
          </w:p>
        </w:tc>
        <w:tc>
          <w:tcPr>
            <w:tcW w:w="1815" w:type="dxa"/>
          </w:tcPr>
          <w:p w14:paraId="4B659712" w14:textId="77777777" w:rsidR="005D4F7A" w:rsidRPr="006E6DA9" w:rsidRDefault="005D4F7A" w:rsidP="00B3648A">
            <w:pPr>
              <w:spacing w:line="360" w:lineRule="auto"/>
              <w:jc w:val="center"/>
              <w:rPr>
                <w:rFonts w:ascii="Tahoma" w:hAnsi="Tahoma" w:cs="Tahoma"/>
                <w:b/>
                <w:bCs/>
                <w:sz w:val="20"/>
                <w:szCs w:val="20"/>
                <w:lang w:val="en-GB"/>
              </w:rPr>
            </w:pPr>
            <w:r w:rsidRPr="006E6DA9">
              <w:rPr>
                <w:rFonts w:ascii="Tahoma" w:hAnsi="Tahoma" w:cs="Tahoma"/>
                <w:b/>
                <w:bCs/>
                <w:sz w:val="20"/>
                <w:szCs w:val="20"/>
                <w:lang w:val="en-GB"/>
              </w:rPr>
              <w:t>Pengetahuan</w:t>
            </w:r>
          </w:p>
        </w:tc>
        <w:tc>
          <w:tcPr>
            <w:tcW w:w="1750" w:type="dxa"/>
          </w:tcPr>
          <w:p w14:paraId="13616043" w14:textId="77777777" w:rsidR="005D4F7A" w:rsidRPr="006E6DA9" w:rsidRDefault="005D4F7A" w:rsidP="00B3648A">
            <w:pPr>
              <w:spacing w:line="360" w:lineRule="auto"/>
              <w:jc w:val="center"/>
              <w:rPr>
                <w:rFonts w:ascii="Tahoma" w:hAnsi="Tahoma" w:cs="Tahoma"/>
                <w:b/>
                <w:bCs/>
                <w:sz w:val="20"/>
                <w:szCs w:val="20"/>
                <w:lang w:val="en-GB"/>
              </w:rPr>
            </w:pPr>
            <w:r w:rsidRPr="006E6DA9">
              <w:rPr>
                <w:rFonts w:ascii="Tahoma" w:hAnsi="Tahoma" w:cs="Tahoma"/>
                <w:b/>
                <w:bCs/>
                <w:sz w:val="20"/>
                <w:szCs w:val="20"/>
                <w:lang w:val="en-GB"/>
              </w:rPr>
              <w:t>Keterampilan</w:t>
            </w:r>
          </w:p>
        </w:tc>
        <w:tc>
          <w:tcPr>
            <w:tcW w:w="854" w:type="dxa"/>
          </w:tcPr>
          <w:p w14:paraId="19B6B233" w14:textId="77777777" w:rsidR="005D4F7A" w:rsidRPr="006E6DA9" w:rsidRDefault="005D4F7A" w:rsidP="00B3648A">
            <w:pPr>
              <w:spacing w:line="360" w:lineRule="auto"/>
              <w:jc w:val="center"/>
              <w:rPr>
                <w:rFonts w:ascii="Tahoma" w:hAnsi="Tahoma" w:cs="Tahoma"/>
                <w:b/>
                <w:bCs/>
                <w:sz w:val="20"/>
                <w:szCs w:val="20"/>
                <w:lang w:val="en-GB"/>
              </w:rPr>
            </w:pPr>
            <w:r w:rsidRPr="006E6DA9">
              <w:rPr>
                <w:rFonts w:ascii="Tahoma" w:hAnsi="Tahoma" w:cs="Tahoma"/>
                <w:b/>
                <w:bCs/>
                <w:sz w:val="20"/>
                <w:szCs w:val="20"/>
                <w:lang w:val="en-GB"/>
              </w:rPr>
              <w:t>Sikap</w:t>
            </w:r>
          </w:p>
        </w:tc>
        <w:tc>
          <w:tcPr>
            <w:tcW w:w="1584" w:type="dxa"/>
            <w:vMerge/>
          </w:tcPr>
          <w:p w14:paraId="10DF096D" w14:textId="77777777" w:rsidR="005D4F7A" w:rsidRPr="006E6DA9" w:rsidRDefault="005D4F7A" w:rsidP="00B3648A">
            <w:pPr>
              <w:spacing w:line="360" w:lineRule="auto"/>
              <w:jc w:val="center"/>
              <w:rPr>
                <w:rFonts w:ascii="Tahoma" w:hAnsi="Tahoma" w:cs="Tahoma"/>
                <w:b/>
                <w:bCs/>
                <w:sz w:val="20"/>
                <w:szCs w:val="20"/>
                <w:lang w:val="en-GB"/>
              </w:rPr>
            </w:pPr>
          </w:p>
        </w:tc>
        <w:tc>
          <w:tcPr>
            <w:tcW w:w="880" w:type="dxa"/>
            <w:vMerge/>
          </w:tcPr>
          <w:p w14:paraId="5779453B" w14:textId="77777777" w:rsidR="005D4F7A" w:rsidRPr="006E6DA9" w:rsidRDefault="005D4F7A" w:rsidP="00B3648A">
            <w:pPr>
              <w:spacing w:line="360" w:lineRule="auto"/>
              <w:jc w:val="center"/>
              <w:rPr>
                <w:rFonts w:ascii="Tahoma" w:hAnsi="Tahoma" w:cs="Tahoma"/>
                <w:b/>
                <w:bCs/>
                <w:sz w:val="20"/>
                <w:szCs w:val="20"/>
                <w:lang w:val="en-GB"/>
              </w:rPr>
            </w:pPr>
          </w:p>
        </w:tc>
        <w:tc>
          <w:tcPr>
            <w:tcW w:w="947" w:type="dxa"/>
          </w:tcPr>
          <w:p w14:paraId="6261CFD5" w14:textId="77777777" w:rsidR="005D4F7A" w:rsidRPr="006E6DA9" w:rsidRDefault="005D4F7A" w:rsidP="00B3648A">
            <w:pPr>
              <w:spacing w:line="360" w:lineRule="auto"/>
              <w:jc w:val="center"/>
              <w:rPr>
                <w:rFonts w:ascii="Tahoma" w:hAnsi="Tahoma" w:cs="Tahoma"/>
                <w:b/>
                <w:bCs/>
                <w:sz w:val="20"/>
                <w:szCs w:val="20"/>
                <w:lang w:val="en-GB"/>
              </w:rPr>
            </w:pPr>
            <w:r w:rsidRPr="006E6DA9">
              <w:rPr>
                <w:rFonts w:ascii="Tahoma" w:hAnsi="Tahoma" w:cs="Tahoma"/>
                <w:b/>
                <w:bCs/>
                <w:sz w:val="20"/>
                <w:szCs w:val="20"/>
                <w:lang w:val="en-GB"/>
              </w:rPr>
              <w:t>Teori</w:t>
            </w:r>
          </w:p>
        </w:tc>
        <w:tc>
          <w:tcPr>
            <w:tcW w:w="1084" w:type="dxa"/>
          </w:tcPr>
          <w:p w14:paraId="5D6F11B1" w14:textId="77777777" w:rsidR="005D4F7A" w:rsidRPr="006E6DA9" w:rsidRDefault="005D4F7A" w:rsidP="00B3648A">
            <w:pPr>
              <w:spacing w:line="360" w:lineRule="auto"/>
              <w:jc w:val="center"/>
              <w:rPr>
                <w:rFonts w:ascii="Tahoma" w:hAnsi="Tahoma" w:cs="Tahoma"/>
                <w:b/>
                <w:bCs/>
                <w:sz w:val="20"/>
                <w:szCs w:val="20"/>
                <w:lang w:val="en-GB"/>
              </w:rPr>
            </w:pPr>
            <w:r w:rsidRPr="006E6DA9">
              <w:rPr>
                <w:rFonts w:ascii="Tahoma" w:hAnsi="Tahoma" w:cs="Tahoma"/>
                <w:b/>
                <w:bCs/>
                <w:sz w:val="20"/>
                <w:szCs w:val="20"/>
                <w:lang w:val="en-GB"/>
              </w:rPr>
              <w:t>Praktek</w:t>
            </w:r>
          </w:p>
        </w:tc>
      </w:tr>
      <w:tr w:rsidR="005D4F7A" w:rsidRPr="006E6DA9" w14:paraId="6542C4A5" w14:textId="77777777" w:rsidTr="005D4F7A">
        <w:tc>
          <w:tcPr>
            <w:tcW w:w="1807" w:type="dxa"/>
            <w:vMerge w:val="restart"/>
          </w:tcPr>
          <w:p w14:paraId="5E836BAB" w14:textId="77777777" w:rsidR="005D4F7A" w:rsidRPr="006E6DA9" w:rsidRDefault="005D4F7A" w:rsidP="00B3648A">
            <w:pPr>
              <w:spacing w:line="360" w:lineRule="auto"/>
              <w:rPr>
                <w:rFonts w:ascii="Tahoma" w:hAnsi="Tahoma" w:cs="Tahoma"/>
                <w:sz w:val="20"/>
                <w:szCs w:val="20"/>
                <w:lang w:val="en-GB"/>
              </w:rPr>
            </w:pPr>
            <w:r>
              <w:rPr>
                <w:rFonts w:ascii="Tahoma" w:hAnsi="Tahoma" w:cs="Tahoma"/>
                <w:sz w:val="20"/>
                <w:szCs w:val="20"/>
                <w:lang w:val="en-GB"/>
              </w:rPr>
              <w:t>Pembangunan Desa dan Pemberdayaan Masyarakat Desa</w:t>
            </w:r>
          </w:p>
        </w:tc>
        <w:tc>
          <w:tcPr>
            <w:tcW w:w="1841" w:type="dxa"/>
          </w:tcPr>
          <w:p w14:paraId="72C659A2"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Permendesa No 21 Tahun 2020</w:t>
            </w:r>
          </w:p>
        </w:tc>
        <w:tc>
          <w:tcPr>
            <w:tcW w:w="2110" w:type="dxa"/>
          </w:tcPr>
          <w:p w14:paraId="3E6985E0"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Memahami Permendesa No 21 Tahun 2020</w:t>
            </w:r>
          </w:p>
        </w:tc>
        <w:tc>
          <w:tcPr>
            <w:tcW w:w="1815" w:type="dxa"/>
          </w:tcPr>
          <w:p w14:paraId="7141BD1C"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Memahami isi Permendesa No 21 Tahun 2020</w:t>
            </w:r>
          </w:p>
        </w:tc>
        <w:tc>
          <w:tcPr>
            <w:tcW w:w="1750" w:type="dxa"/>
          </w:tcPr>
          <w:p w14:paraId="0200DA1B"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w:t>
            </w:r>
          </w:p>
        </w:tc>
        <w:tc>
          <w:tcPr>
            <w:tcW w:w="854" w:type="dxa"/>
          </w:tcPr>
          <w:p w14:paraId="75BBE5E4"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Cermat</w:t>
            </w:r>
          </w:p>
        </w:tc>
        <w:tc>
          <w:tcPr>
            <w:tcW w:w="1584" w:type="dxa"/>
          </w:tcPr>
          <w:p w14:paraId="446F62DA"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Brainstroming dan Ceramah</w:t>
            </w:r>
          </w:p>
        </w:tc>
        <w:tc>
          <w:tcPr>
            <w:tcW w:w="880" w:type="dxa"/>
          </w:tcPr>
          <w:p w14:paraId="00301BE4"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Visual</w:t>
            </w:r>
          </w:p>
        </w:tc>
        <w:tc>
          <w:tcPr>
            <w:tcW w:w="947" w:type="dxa"/>
          </w:tcPr>
          <w:p w14:paraId="50AAB35F" w14:textId="77777777" w:rsidR="005D4F7A" w:rsidRPr="006E6DA9" w:rsidRDefault="005D4F7A" w:rsidP="00B3648A">
            <w:pPr>
              <w:spacing w:line="360" w:lineRule="auto"/>
              <w:rPr>
                <w:rFonts w:ascii="Tahoma" w:hAnsi="Tahoma" w:cs="Tahoma"/>
                <w:sz w:val="20"/>
                <w:szCs w:val="20"/>
                <w:lang w:val="en-GB"/>
              </w:rPr>
            </w:pPr>
            <w:r w:rsidRPr="006E6DA9">
              <w:rPr>
                <w:rFonts w:ascii="Tahoma" w:hAnsi="Tahoma" w:cs="Tahoma"/>
                <w:sz w:val="20"/>
                <w:szCs w:val="20"/>
                <w:lang w:val="en-GB"/>
              </w:rPr>
              <w:t>45</w:t>
            </w:r>
          </w:p>
        </w:tc>
        <w:tc>
          <w:tcPr>
            <w:tcW w:w="1084" w:type="dxa"/>
          </w:tcPr>
          <w:p w14:paraId="3FB03089"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0</w:t>
            </w:r>
          </w:p>
        </w:tc>
      </w:tr>
      <w:tr w:rsidR="005D4F7A" w:rsidRPr="006E6DA9" w14:paraId="0F54BF03" w14:textId="77777777" w:rsidTr="005D4F7A">
        <w:tc>
          <w:tcPr>
            <w:tcW w:w="1807" w:type="dxa"/>
            <w:vMerge/>
          </w:tcPr>
          <w:p w14:paraId="4D7ED5B7" w14:textId="77777777" w:rsidR="005D4F7A" w:rsidRPr="006E6DA9" w:rsidRDefault="005D4F7A" w:rsidP="00B3648A">
            <w:pPr>
              <w:spacing w:line="360" w:lineRule="auto"/>
              <w:rPr>
                <w:rFonts w:ascii="Tahoma" w:hAnsi="Tahoma" w:cs="Tahoma"/>
                <w:sz w:val="20"/>
                <w:szCs w:val="20"/>
              </w:rPr>
            </w:pPr>
          </w:p>
        </w:tc>
        <w:tc>
          <w:tcPr>
            <w:tcW w:w="1841" w:type="dxa"/>
          </w:tcPr>
          <w:p w14:paraId="15D9BD47"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Makna SDGs Desa</w:t>
            </w:r>
          </w:p>
        </w:tc>
        <w:tc>
          <w:tcPr>
            <w:tcW w:w="2110" w:type="dxa"/>
          </w:tcPr>
          <w:p w14:paraId="5D3F0091"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Tujuan dan sasaran dari SDGs Desa</w:t>
            </w:r>
          </w:p>
        </w:tc>
        <w:tc>
          <w:tcPr>
            <w:tcW w:w="1815" w:type="dxa"/>
          </w:tcPr>
          <w:p w14:paraId="5505A838"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Memahami tujuan dan sasaran SDGs desa</w:t>
            </w:r>
          </w:p>
        </w:tc>
        <w:tc>
          <w:tcPr>
            <w:tcW w:w="1750" w:type="dxa"/>
          </w:tcPr>
          <w:p w14:paraId="55135B9C"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w:t>
            </w:r>
          </w:p>
        </w:tc>
        <w:tc>
          <w:tcPr>
            <w:tcW w:w="854" w:type="dxa"/>
          </w:tcPr>
          <w:p w14:paraId="62AE65C2"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Cermat</w:t>
            </w:r>
          </w:p>
        </w:tc>
        <w:tc>
          <w:tcPr>
            <w:tcW w:w="1584" w:type="dxa"/>
          </w:tcPr>
          <w:p w14:paraId="5782A781"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Brainstroming dan Ceramah</w:t>
            </w:r>
          </w:p>
        </w:tc>
        <w:tc>
          <w:tcPr>
            <w:tcW w:w="880" w:type="dxa"/>
          </w:tcPr>
          <w:p w14:paraId="4A60EC82"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Visual</w:t>
            </w:r>
          </w:p>
        </w:tc>
        <w:tc>
          <w:tcPr>
            <w:tcW w:w="947" w:type="dxa"/>
          </w:tcPr>
          <w:p w14:paraId="035E1F9B" w14:textId="77777777" w:rsidR="005D4F7A" w:rsidRPr="006E6DA9" w:rsidRDefault="005D4F7A" w:rsidP="00B3648A">
            <w:pPr>
              <w:spacing w:line="360" w:lineRule="auto"/>
              <w:rPr>
                <w:rFonts w:ascii="Tahoma" w:hAnsi="Tahoma" w:cs="Tahoma"/>
                <w:sz w:val="20"/>
                <w:szCs w:val="20"/>
                <w:lang w:val="en-GB"/>
              </w:rPr>
            </w:pPr>
            <w:r w:rsidRPr="006E6DA9">
              <w:rPr>
                <w:rFonts w:ascii="Tahoma" w:hAnsi="Tahoma" w:cs="Tahoma"/>
                <w:sz w:val="20"/>
                <w:szCs w:val="20"/>
                <w:lang w:val="en-GB"/>
              </w:rPr>
              <w:t>45</w:t>
            </w:r>
          </w:p>
        </w:tc>
        <w:tc>
          <w:tcPr>
            <w:tcW w:w="1084" w:type="dxa"/>
          </w:tcPr>
          <w:p w14:paraId="4CEF31C2"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0</w:t>
            </w:r>
          </w:p>
        </w:tc>
      </w:tr>
      <w:tr w:rsidR="005D4F7A" w:rsidRPr="006E6DA9" w14:paraId="76686AAB" w14:textId="77777777" w:rsidTr="005D4F7A">
        <w:tc>
          <w:tcPr>
            <w:tcW w:w="1807" w:type="dxa"/>
            <w:vMerge/>
          </w:tcPr>
          <w:p w14:paraId="4130A045" w14:textId="77777777" w:rsidR="005D4F7A" w:rsidRPr="006E6DA9" w:rsidRDefault="005D4F7A" w:rsidP="00B3648A">
            <w:pPr>
              <w:spacing w:line="360" w:lineRule="auto"/>
              <w:rPr>
                <w:rFonts w:ascii="Tahoma" w:hAnsi="Tahoma" w:cs="Tahoma"/>
                <w:sz w:val="20"/>
                <w:szCs w:val="20"/>
              </w:rPr>
            </w:pPr>
          </w:p>
        </w:tc>
        <w:tc>
          <w:tcPr>
            <w:tcW w:w="1841" w:type="dxa"/>
          </w:tcPr>
          <w:p w14:paraId="01814A2B"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Penggunaan Data SDG’s Desa</w:t>
            </w:r>
          </w:p>
        </w:tc>
        <w:tc>
          <w:tcPr>
            <w:tcW w:w="2110" w:type="dxa"/>
          </w:tcPr>
          <w:p w14:paraId="5806F197" w14:textId="77777777" w:rsidR="005D4F7A" w:rsidRPr="006E6DA9" w:rsidRDefault="005D4F7A" w:rsidP="00B3648A">
            <w:pPr>
              <w:rPr>
                <w:rFonts w:ascii="Tahoma" w:hAnsi="Tahoma" w:cs="Tahoma"/>
                <w:sz w:val="20"/>
                <w:szCs w:val="20"/>
              </w:rPr>
            </w:pPr>
            <w:r w:rsidRPr="006E6DA9">
              <w:rPr>
                <w:rFonts w:ascii="Tahoma" w:hAnsi="Tahoma" w:cs="Tahoma"/>
                <w:sz w:val="20"/>
                <w:szCs w:val="20"/>
              </w:rPr>
              <w:t>Praktek penggunaan data SDG’s Desa untuk sinkronisasi Program Tekad</w:t>
            </w:r>
          </w:p>
        </w:tc>
        <w:tc>
          <w:tcPr>
            <w:tcW w:w="1815" w:type="dxa"/>
          </w:tcPr>
          <w:p w14:paraId="1D6F20E0"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Memahami data SDGs desa</w:t>
            </w:r>
          </w:p>
        </w:tc>
        <w:tc>
          <w:tcPr>
            <w:tcW w:w="1750" w:type="dxa"/>
          </w:tcPr>
          <w:p w14:paraId="4B4CE959"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w:t>
            </w:r>
          </w:p>
        </w:tc>
        <w:tc>
          <w:tcPr>
            <w:tcW w:w="854" w:type="dxa"/>
          </w:tcPr>
          <w:p w14:paraId="60A0C91B"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Cermat</w:t>
            </w:r>
          </w:p>
        </w:tc>
        <w:tc>
          <w:tcPr>
            <w:tcW w:w="1584" w:type="dxa"/>
          </w:tcPr>
          <w:p w14:paraId="134FFF7B"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Brainstroming dan Ceramah</w:t>
            </w:r>
          </w:p>
        </w:tc>
        <w:tc>
          <w:tcPr>
            <w:tcW w:w="880" w:type="dxa"/>
          </w:tcPr>
          <w:p w14:paraId="7F08D005"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Visual</w:t>
            </w:r>
          </w:p>
        </w:tc>
        <w:tc>
          <w:tcPr>
            <w:tcW w:w="947" w:type="dxa"/>
          </w:tcPr>
          <w:p w14:paraId="102154D1" w14:textId="77777777" w:rsidR="005D4F7A" w:rsidRPr="006E6DA9" w:rsidRDefault="005D4F7A" w:rsidP="00B3648A">
            <w:pPr>
              <w:spacing w:line="360" w:lineRule="auto"/>
              <w:rPr>
                <w:rFonts w:ascii="Tahoma" w:hAnsi="Tahoma" w:cs="Tahoma"/>
                <w:sz w:val="20"/>
                <w:szCs w:val="20"/>
                <w:lang w:val="en-GB"/>
              </w:rPr>
            </w:pPr>
            <w:r w:rsidRPr="006E6DA9">
              <w:rPr>
                <w:rFonts w:ascii="Tahoma" w:hAnsi="Tahoma" w:cs="Tahoma"/>
                <w:sz w:val="20"/>
                <w:szCs w:val="20"/>
                <w:lang w:val="en-GB"/>
              </w:rPr>
              <w:t>15</w:t>
            </w:r>
          </w:p>
        </w:tc>
        <w:tc>
          <w:tcPr>
            <w:tcW w:w="1084" w:type="dxa"/>
          </w:tcPr>
          <w:p w14:paraId="69BF9949"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0</w:t>
            </w:r>
          </w:p>
        </w:tc>
      </w:tr>
      <w:tr w:rsidR="005D4F7A" w:rsidRPr="006E6DA9" w14:paraId="36333308" w14:textId="77777777" w:rsidTr="005D4F7A">
        <w:tc>
          <w:tcPr>
            <w:tcW w:w="1807" w:type="dxa"/>
            <w:vMerge/>
          </w:tcPr>
          <w:p w14:paraId="1ED12A91" w14:textId="77777777" w:rsidR="005D4F7A" w:rsidRPr="006E6DA9" w:rsidRDefault="005D4F7A" w:rsidP="00B3648A">
            <w:pPr>
              <w:spacing w:line="360" w:lineRule="auto"/>
              <w:rPr>
                <w:rFonts w:ascii="Tahoma" w:hAnsi="Tahoma" w:cs="Tahoma"/>
                <w:sz w:val="20"/>
                <w:szCs w:val="20"/>
              </w:rPr>
            </w:pPr>
          </w:p>
        </w:tc>
        <w:tc>
          <w:tcPr>
            <w:tcW w:w="1841" w:type="dxa"/>
          </w:tcPr>
          <w:p w14:paraId="595ACDAC" w14:textId="77777777" w:rsidR="005D4F7A" w:rsidRPr="006E6DA9" w:rsidRDefault="005D4F7A" w:rsidP="00B3648A">
            <w:pPr>
              <w:spacing w:line="360" w:lineRule="auto"/>
              <w:rPr>
                <w:rFonts w:ascii="Tahoma" w:hAnsi="Tahoma" w:cs="Tahoma"/>
                <w:sz w:val="20"/>
                <w:szCs w:val="20"/>
              </w:rPr>
            </w:pPr>
          </w:p>
        </w:tc>
        <w:tc>
          <w:tcPr>
            <w:tcW w:w="2110" w:type="dxa"/>
          </w:tcPr>
          <w:p w14:paraId="0B9126E4" w14:textId="77777777" w:rsidR="005D4F7A" w:rsidRPr="006E6DA9" w:rsidRDefault="005D4F7A" w:rsidP="00B3648A">
            <w:pPr>
              <w:spacing w:line="360" w:lineRule="auto"/>
              <w:rPr>
                <w:rFonts w:ascii="Tahoma" w:hAnsi="Tahoma" w:cs="Tahoma"/>
                <w:sz w:val="20"/>
                <w:szCs w:val="20"/>
              </w:rPr>
            </w:pPr>
          </w:p>
        </w:tc>
        <w:tc>
          <w:tcPr>
            <w:tcW w:w="1815" w:type="dxa"/>
          </w:tcPr>
          <w:p w14:paraId="5A8D9F6A"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Memahami penggunaan data SDG’s Desa untuk sinkronisasi Program Tekad</w:t>
            </w:r>
          </w:p>
        </w:tc>
        <w:tc>
          <w:tcPr>
            <w:tcW w:w="1750" w:type="dxa"/>
          </w:tcPr>
          <w:p w14:paraId="06299441"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Praktek penggunaan data SDG’s Desa untuk sinkronisasi Program Tekad</w:t>
            </w:r>
          </w:p>
        </w:tc>
        <w:tc>
          <w:tcPr>
            <w:tcW w:w="854" w:type="dxa"/>
          </w:tcPr>
          <w:p w14:paraId="042946ED"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Cermat</w:t>
            </w:r>
          </w:p>
        </w:tc>
        <w:tc>
          <w:tcPr>
            <w:tcW w:w="1584" w:type="dxa"/>
          </w:tcPr>
          <w:p w14:paraId="3E92A640"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Praktek, diskusi kelompok, brainstroming dan ceramah</w:t>
            </w:r>
          </w:p>
        </w:tc>
        <w:tc>
          <w:tcPr>
            <w:tcW w:w="880" w:type="dxa"/>
          </w:tcPr>
          <w:p w14:paraId="1B00A8EA"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Visual</w:t>
            </w:r>
          </w:p>
        </w:tc>
        <w:tc>
          <w:tcPr>
            <w:tcW w:w="947" w:type="dxa"/>
          </w:tcPr>
          <w:p w14:paraId="035CCD50"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15</w:t>
            </w:r>
          </w:p>
        </w:tc>
        <w:tc>
          <w:tcPr>
            <w:tcW w:w="1084" w:type="dxa"/>
          </w:tcPr>
          <w:p w14:paraId="1A3D214C" w14:textId="77777777" w:rsidR="005D4F7A" w:rsidRPr="006E6DA9" w:rsidRDefault="005D4F7A" w:rsidP="00B3648A">
            <w:pPr>
              <w:spacing w:line="360" w:lineRule="auto"/>
              <w:rPr>
                <w:rFonts w:ascii="Tahoma" w:hAnsi="Tahoma" w:cs="Tahoma"/>
                <w:sz w:val="20"/>
                <w:szCs w:val="20"/>
                <w:lang w:val="en-GB"/>
              </w:rPr>
            </w:pPr>
            <w:r w:rsidRPr="006E6DA9">
              <w:rPr>
                <w:rFonts w:ascii="Tahoma" w:hAnsi="Tahoma" w:cs="Tahoma"/>
                <w:sz w:val="20"/>
                <w:szCs w:val="20"/>
                <w:lang w:val="en-GB"/>
              </w:rPr>
              <w:t>30</w:t>
            </w:r>
          </w:p>
        </w:tc>
      </w:tr>
      <w:tr w:rsidR="005D4F7A" w:rsidRPr="006E6DA9" w14:paraId="4C80B9F7" w14:textId="77777777" w:rsidTr="005D4F7A">
        <w:tc>
          <w:tcPr>
            <w:tcW w:w="1807" w:type="dxa"/>
            <w:vMerge/>
          </w:tcPr>
          <w:p w14:paraId="65398C40" w14:textId="77777777" w:rsidR="005D4F7A" w:rsidRPr="006E6DA9" w:rsidRDefault="005D4F7A" w:rsidP="00B3648A">
            <w:pPr>
              <w:spacing w:after="0" w:line="360" w:lineRule="auto"/>
              <w:rPr>
                <w:rFonts w:ascii="Tahoma" w:hAnsi="Tahoma" w:cs="Tahoma"/>
                <w:sz w:val="20"/>
                <w:szCs w:val="20"/>
              </w:rPr>
            </w:pPr>
          </w:p>
        </w:tc>
        <w:tc>
          <w:tcPr>
            <w:tcW w:w="1841" w:type="dxa"/>
          </w:tcPr>
          <w:p w14:paraId="6BC664FD" w14:textId="77777777" w:rsidR="005D4F7A" w:rsidRPr="006E6DA9" w:rsidRDefault="005D4F7A" w:rsidP="00B3648A">
            <w:pPr>
              <w:spacing w:after="0" w:line="360" w:lineRule="auto"/>
              <w:rPr>
                <w:rFonts w:ascii="Tahoma" w:hAnsi="Tahoma" w:cs="Tahoma"/>
                <w:sz w:val="20"/>
                <w:szCs w:val="20"/>
                <w:lang w:val="en-GB"/>
              </w:rPr>
            </w:pPr>
            <w:r w:rsidRPr="006E6DA9">
              <w:rPr>
                <w:rFonts w:ascii="Tahoma" w:hAnsi="Tahoma" w:cs="Tahoma"/>
                <w:sz w:val="20"/>
                <w:szCs w:val="20"/>
              </w:rPr>
              <w:t>Memahami P3EK, RPJMDesa dan RKPDesa</w:t>
            </w:r>
          </w:p>
        </w:tc>
        <w:tc>
          <w:tcPr>
            <w:tcW w:w="2110" w:type="dxa"/>
          </w:tcPr>
          <w:p w14:paraId="351D33C6"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Tahapan RPJMDesa</w:t>
            </w:r>
          </w:p>
        </w:tc>
        <w:tc>
          <w:tcPr>
            <w:tcW w:w="1815" w:type="dxa"/>
          </w:tcPr>
          <w:p w14:paraId="3C580221"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Memahami tahapan RPJMDesa</w:t>
            </w:r>
          </w:p>
        </w:tc>
        <w:tc>
          <w:tcPr>
            <w:tcW w:w="1750" w:type="dxa"/>
          </w:tcPr>
          <w:p w14:paraId="1756859B" w14:textId="77777777" w:rsidR="005D4F7A" w:rsidRPr="006E6DA9" w:rsidRDefault="005D4F7A" w:rsidP="00B3648A">
            <w:pPr>
              <w:spacing w:line="360" w:lineRule="auto"/>
              <w:rPr>
                <w:rFonts w:ascii="Tahoma" w:hAnsi="Tahoma" w:cs="Tahoma"/>
                <w:sz w:val="20"/>
                <w:szCs w:val="20"/>
              </w:rPr>
            </w:pPr>
          </w:p>
        </w:tc>
        <w:tc>
          <w:tcPr>
            <w:tcW w:w="854" w:type="dxa"/>
          </w:tcPr>
          <w:p w14:paraId="6D504813"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Cermat</w:t>
            </w:r>
          </w:p>
        </w:tc>
        <w:tc>
          <w:tcPr>
            <w:tcW w:w="1584" w:type="dxa"/>
          </w:tcPr>
          <w:p w14:paraId="3BE9E6A8"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 xml:space="preserve">Praktek, diskusi kelompok, </w:t>
            </w:r>
            <w:r w:rsidRPr="006E6DA9">
              <w:rPr>
                <w:rFonts w:ascii="Tahoma" w:hAnsi="Tahoma" w:cs="Tahoma"/>
                <w:sz w:val="20"/>
                <w:szCs w:val="20"/>
              </w:rPr>
              <w:lastRenderedPageBreak/>
              <w:t>brainstroming dan ceramah</w:t>
            </w:r>
          </w:p>
        </w:tc>
        <w:tc>
          <w:tcPr>
            <w:tcW w:w="880" w:type="dxa"/>
          </w:tcPr>
          <w:p w14:paraId="17428849"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lastRenderedPageBreak/>
              <w:t>Visual</w:t>
            </w:r>
          </w:p>
        </w:tc>
        <w:tc>
          <w:tcPr>
            <w:tcW w:w="947" w:type="dxa"/>
          </w:tcPr>
          <w:p w14:paraId="6E731668"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15</w:t>
            </w:r>
          </w:p>
        </w:tc>
        <w:tc>
          <w:tcPr>
            <w:tcW w:w="1084" w:type="dxa"/>
          </w:tcPr>
          <w:p w14:paraId="502F9555" w14:textId="77777777" w:rsidR="005D4F7A" w:rsidRPr="006E6DA9" w:rsidRDefault="005D4F7A" w:rsidP="00B3648A">
            <w:pPr>
              <w:spacing w:line="360" w:lineRule="auto"/>
              <w:rPr>
                <w:rFonts w:ascii="Tahoma" w:hAnsi="Tahoma" w:cs="Tahoma"/>
                <w:sz w:val="20"/>
                <w:szCs w:val="20"/>
              </w:rPr>
            </w:pPr>
          </w:p>
        </w:tc>
      </w:tr>
      <w:tr w:rsidR="005D4F7A" w:rsidRPr="006E6DA9" w14:paraId="3A188B29" w14:textId="77777777" w:rsidTr="005D4F7A">
        <w:tc>
          <w:tcPr>
            <w:tcW w:w="1807" w:type="dxa"/>
            <w:vMerge/>
          </w:tcPr>
          <w:p w14:paraId="016B1BA4" w14:textId="77777777" w:rsidR="005D4F7A" w:rsidRPr="006E6DA9" w:rsidRDefault="005D4F7A" w:rsidP="00B3648A">
            <w:pPr>
              <w:spacing w:line="360" w:lineRule="auto"/>
              <w:rPr>
                <w:rFonts w:ascii="Tahoma" w:hAnsi="Tahoma" w:cs="Tahoma"/>
                <w:sz w:val="20"/>
                <w:szCs w:val="20"/>
              </w:rPr>
            </w:pPr>
          </w:p>
        </w:tc>
        <w:tc>
          <w:tcPr>
            <w:tcW w:w="1841" w:type="dxa"/>
          </w:tcPr>
          <w:p w14:paraId="05100D11" w14:textId="77777777" w:rsidR="005D4F7A" w:rsidRPr="006E6DA9" w:rsidRDefault="005D4F7A" w:rsidP="00B3648A">
            <w:pPr>
              <w:spacing w:line="360" w:lineRule="auto"/>
              <w:rPr>
                <w:rFonts w:ascii="Tahoma" w:hAnsi="Tahoma" w:cs="Tahoma"/>
                <w:sz w:val="20"/>
                <w:szCs w:val="20"/>
              </w:rPr>
            </w:pPr>
          </w:p>
        </w:tc>
        <w:tc>
          <w:tcPr>
            <w:tcW w:w="2110" w:type="dxa"/>
          </w:tcPr>
          <w:p w14:paraId="53D1F847"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Tahapan RKPDesa</w:t>
            </w:r>
          </w:p>
        </w:tc>
        <w:tc>
          <w:tcPr>
            <w:tcW w:w="1815" w:type="dxa"/>
          </w:tcPr>
          <w:p w14:paraId="392E9C7C"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Memahami tahapan RKPDesa</w:t>
            </w:r>
          </w:p>
        </w:tc>
        <w:tc>
          <w:tcPr>
            <w:tcW w:w="1750" w:type="dxa"/>
          </w:tcPr>
          <w:p w14:paraId="4C360FB9" w14:textId="77777777" w:rsidR="005D4F7A" w:rsidRPr="006E6DA9" w:rsidRDefault="005D4F7A" w:rsidP="00B3648A">
            <w:pPr>
              <w:spacing w:line="360" w:lineRule="auto"/>
              <w:rPr>
                <w:rFonts w:ascii="Tahoma" w:hAnsi="Tahoma" w:cs="Tahoma"/>
                <w:sz w:val="20"/>
                <w:szCs w:val="20"/>
              </w:rPr>
            </w:pPr>
          </w:p>
        </w:tc>
        <w:tc>
          <w:tcPr>
            <w:tcW w:w="854" w:type="dxa"/>
          </w:tcPr>
          <w:p w14:paraId="5105FB68"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Cermat</w:t>
            </w:r>
          </w:p>
        </w:tc>
        <w:tc>
          <w:tcPr>
            <w:tcW w:w="1584" w:type="dxa"/>
          </w:tcPr>
          <w:p w14:paraId="6D8A9E65"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Praktek, diskusi kelompok, brainstroming dan ceramah</w:t>
            </w:r>
          </w:p>
        </w:tc>
        <w:tc>
          <w:tcPr>
            <w:tcW w:w="880" w:type="dxa"/>
          </w:tcPr>
          <w:p w14:paraId="79EB6BD1"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Visual</w:t>
            </w:r>
          </w:p>
        </w:tc>
        <w:tc>
          <w:tcPr>
            <w:tcW w:w="947" w:type="dxa"/>
          </w:tcPr>
          <w:p w14:paraId="57943D1E"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15</w:t>
            </w:r>
          </w:p>
        </w:tc>
        <w:tc>
          <w:tcPr>
            <w:tcW w:w="1084" w:type="dxa"/>
          </w:tcPr>
          <w:p w14:paraId="6CF97C0A" w14:textId="77777777" w:rsidR="005D4F7A" w:rsidRPr="006E6DA9" w:rsidRDefault="005D4F7A" w:rsidP="00B3648A">
            <w:pPr>
              <w:spacing w:line="360" w:lineRule="auto"/>
              <w:rPr>
                <w:rFonts w:ascii="Tahoma" w:hAnsi="Tahoma" w:cs="Tahoma"/>
                <w:sz w:val="20"/>
                <w:szCs w:val="20"/>
              </w:rPr>
            </w:pPr>
          </w:p>
        </w:tc>
      </w:tr>
      <w:tr w:rsidR="005D4F7A" w:rsidRPr="006E6DA9" w14:paraId="3F3D06CC" w14:textId="77777777" w:rsidTr="005D4F7A">
        <w:tc>
          <w:tcPr>
            <w:tcW w:w="1807" w:type="dxa"/>
            <w:vMerge/>
          </w:tcPr>
          <w:p w14:paraId="5A9F83BA" w14:textId="77777777" w:rsidR="005D4F7A" w:rsidRPr="006E6DA9" w:rsidRDefault="005D4F7A" w:rsidP="00B3648A">
            <w:pPr>
              <w:spacing w:line="360" w:lineRule="auto"/>
              <w:rPr>
                <w:rFonts w:ascii="Tahoma" w:hAnsi="Tahoma" w:cs="Tahoma"/>
                <w:sz w:val="20"/>
                <w:szCs w:val="20"/>
                <w:lang w:val="en-GB"/>
              </w:rPr>
            </w:pPr>
          </w:p>
        </w:tc>
        <w:tc>
          <w:tcPr>
            <w:tcW w:w="1841" w:type="dxa"/>
          </w:tcPr>
          <w:p w14:paraId="348D5CA0" w14:textId="77777777" w:rsidR="005D4F7A" w:rsidRPr="006E6DA9" w:rsidRDefault="005D4F7A" w:rsidP="00B3648A">
            <w:pPr>
              <w:spacing w:line="360" w:lineRule="auto"/>
              <w:rPr>
                <w:rFonts w:ascii="Tahoma" w:hAnsi="Tahoma" w:cs="Tahoma"/>
                <w:sz w:val="20"/>
                <w:szCs w:val="20"/>
                <w:lang w:val="en-GB"/>
              </w:rPr>
            </w:pPr>
          </w:p>
        </w:tc>
        <w:tc>
          <w:tcPr>
            <w:tcW w:w="2110" w:type="dxa"/>
          </w:tcPr>
          <w:p w14:paraId="2E2728BD"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Kaitan P3EK dengan RPJMDesa dan RKPDesa</w:t>
            </w:r>
          </w:p>
        </w:tc>
        <w:tc>
          <w:tcPr>
            <w:tcW w:w="1815" w:type="dxa"/>
          </w:tcPr>
          <w:p w14:paraId="2F52A07F"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Memahami kaitan P3EK dengan RPJMDesa dan RKPDesa</w:t>
            </w:r>
          </w:p>
        </w:tc>
        <w:tc>
          <w:tcPr>
            <w:tcW w:w="1750" w:type="dxa"/>
          </w:tcPr>
          <w:p w14:paraId="0FE3E6B5"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Praktek kaitan P3EK dengan</w:t>
            </w:r>
          </w:p>
          <w:p w14:paraId="35165491"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 xml:space="preserve"> RPJMDesa dan RKPDesa</w:t>
            </w:r>
          </w:p>
        </w:tc>
        <w:tc>
          <w:tcPr>
            <w:tcW w:w="854" w:type="dxa"/>
          </w:tcPr>
          <w:p w14:paraId="34B71BF6"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Cermat</w:t>
            </w:r>
          </w:p>
        </w:tc>
        <w:tc>
          <w:tcPr>
            <w:tcW w:w="1584" w:type="dxa"/>
          </w:tcPr>
          <w:p w14:paraId="6FB88BAC"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Praktek, diskusi kelompok, brainstroming dan ceramah</w:t>
            </w:r>
          </w:p>
        </w:tc>
        <w:tc>
          <w:tcPr>
            <w:tcW w:w="880" w:type="dxa"/>
          </w:tcPr>
          <w:p w14:paraId="15D3477D"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Visual</w:t>
            </w:r>
          </w:p>
        </w:tc>
        <w:tc>
          <w:tcPr>
            <w:tcW w:w="947" w:type="dxa"/>
          </w:tcPr>
          <w:p w14:paraId="656A3F94" w14:textId="77777777" w:rsidR="005D4F7A" w:rsidRPr="006E6DA9" w:rsidRDefault="005D4F7A" w:rsidP="00B3648A">
            <w:pPr>
              <w:spacing w:line="360" w:lineRule="auto"/>
              <w:rPr>
                <w:rFonts w:ascii="Tahoma" w:hAnsi="Tahoma" w:cs="Tahoma"/>
                <w:sz w:val="20"/>
                <w:szCs w:val="20"/>
                <w:lang w:val="en-GB"/>
              </w:rPr>
            </w:pPr>
            <w:r w:rsidRPr="006E6DA9">
              <w:rPr>
                <w:rFonts w:ascii="Tahoma" w:hAnsi="Tahoma" w:cs="Tahoma"/>
                <w:sz w:val="20"/>
                <w:szCs w:val="20"/>
                <w:lang w:val="en-GB"/>
              </w:rPr>
              <w:t>15</w:t>
            </w:r>
          </w:p>
        </w:tc>
        <w:tc>
          <w:tcPr>
            <w:tcW w:w="1084" w:type="dxa"/>
          </w:tcPr>
          <w:p w14:paraId="3816014F" w14:textId="77777777" w:rsidR="005D4F7A" w:rsidRPr="006E6DA9" w:rsidRDefault="005D4F7A" w:rsidP="00B3648A">
            <w:pPr>
              <w:spacing w:line="360" w:lineRule="auto"/>
              <w:rPr>
                <w:rFonts w:ascii="Tahoma" w:hAnsi="Tahoma" w:cs="Tahoma"/>
                <w:sz w:val="20"/>
                <w:szCs w:val="20"/>
                <w:lang w:val="en-GB"/>
              </w:rPr>
            </w:pPr>
            <w:r w:rsidRPr="006E6DA9">
              <w:rPr>
                <w:rFonts w:ascii="Tahoma" w:hAnsi="Tahoma" w:cs="Tahoma"/>
                <w:sz w:val="20"/>
                <w:szCs w:val="20"/>
                <w:lang w:val="en-GB"/>
              </w:rPr>
              <w:t>15</w:t>
            </w:r>
          </w:p>
        </w:tc>
      </w:tr>
      <w:tr w:rsidR="005D4F7A" w:rsidRPr="006E6DA9" w14:paraId="1A854FBF" w14:textId="77777777" w:rsidTr="005D4F7A">
        <w:tc>
          <w:tcPr>
            <w:tcW w:w="1807" w:type="dxa"/>
            <w:vMerge/>
          </w:tcPr>
          <w:p w14:paraId="233A8472" w14:textId="77777777" w:rsidR="005D4F7A" w:rsidRPr="006E6DA9" w:rsidRDefault="005D4F7A" w:rsidP="00B3648A">
            <w:pPr>
              <w:spacing w:line="360" w:lineRule="auto"/>
              <w:rPr>
                <w:rFonts w:ascii="Tahoma" w:hAnsi="Tahoma" w:cs="Tahoma"/>
                <w:sz w:val="20"/>
                <w:szCs w:val="20"/>
              </w:rPr>
            </w:pPr>
          </w:p>
        </w:tc>
        <w:tc>
          <w:tcPr>
            <w:tcW w:w="1841" w:type="dxa"/>
          </w:tcPr>
          <w:p w14:paraId="16F7D612" w14:textId="77777777" w:rsidR="005D4F7A" w:rsidRPr="006E6DA9" w:rsidRDefault="005D4F7A" w:rsidP="00B3648A">
            <w:pPr>
              <w:spacing w:line="360" w:lineRule="auto"/>
              <w:rPr>
                <w:rFonts w:ascii="Tahoma" w:hAnsi="Tahoma" w:cs="Tahoma"/>
                <w:sz w:val="20"/>
                <w:szCs w:val="20"/>
                <w:lang w:val="en-GB"/>
              </w:rPr>
            </w:pPr>
            <w:r w:rsidRPr="006E6DA9">
              <w:rPr>
                <w:rFonts w:ascii="Tahoma" w:hAnsi="Tahoma" w:cs="Tahoma"/>
                <w:sz w:val="20"/>
                <w:szCs w:val="20"/>
              </w:rPr>
              <w:t>Kaitan antara P3EK dan Pemilihan Usaha dalam Perencanaan Pembangunan Desa</w:t>
            </w:r>
          </w:p>
        </w:tc>
        <w:tc>
          <w:tcPr>
            <w:tcW w:w="2110" w:type="dxa"/>
          </w:tcPr>
          <w:p w14:paraId="3CDC1D0C"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Kaitan P3EK, pemilihan Usaha dan perencanaan pembangunan desa</w:t>
            </w:r>
          </w:p>
        </w:tc>
        <w:tc>
          <w:tcPr>
            <w:tcW w:w="1815" w:type="dxa"/>
          </w:tcPr>
          <w:p w14:paraId="63532B27"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Memahami prinsip pemilihan usaha</w:t>
            </w:r>
          </w:p>
        </w:tc>
        <w:tc>
          <w:tcPr>
            <w:tcW w:w="1750" w:type="dxa"/>
          </w:tcPr>
          <w:p w14:paraId="08AB5030"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Praktek pemilihan jenis usaha yang tepat</w:t>
            </w:r>
          </w:p>
        </w:tc>
        <w:tc>
          <w:tcPr>
            <w:tcW w:w="854" w:type="dxa"/>
          </w:tcPr>
          <w:p w14:paraId="2F2FECD3"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Cermat</w:t>
            </w:r>
          </w:p>
        </w:tc>
        <w:tc>
          <w:tcPr>
            <w:tcW w:w="1584" w:type="dxa"/>
          </w:tcPr>
          <w:p w14:paraId="5C9D14A5"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Praktek, diskusi kelompok, brainstroming dan ceramah</w:t>
            </w:r>
          </w:p>
        </w:tc>
        <w:tc>
          <w:tcPr>
            <w:tcW w:w="880" w:type="dxa"/>
          </w:tcPr>
          <w:p w14:paraId="112DEE69"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Visual</w:t>
            </w:r>
          </w:p>
        </w:tc>
        <w:tc>
          <w:tcPr>
            <w:tcW w:w="947" w:type="dxa"/>
          </w:tcPr>
          <w:p w14:paraId="2A1FFE46" w14:textId="77777777" w:rsidR="005D4F7A" w:rsidRPr="006E6DA9" w:rsidRDefault="005D4F7A" w:rsidP="00B3648A">
            <w:pPr>
              <w:spacing w:line="360" w:lineRule="auto"/>
              <w:rPr>
                <w:rFonts w:ascii="Tahoma" w:hAnsi="Tahoma" w:cs="Tahoma"/>
                <w:sz w:val="20"/>
                <w:szCs w:val="20"/>
                <w:lang w:val="en-GB"/>
              </w:rPr>
            </w:pPr>
            <w:r w:rsidRPr="006E6DA9">
              <w:rPr>
                <w:rFonts w:ascii="Tahoma" w:hAnsi="Tahoma" w:cs="Tahoma"/>
                <w:sz w:val="20"/>
                <w:szCs w:val="20"/>
                <w:lang w:val="en-GB"/>
              </w:rPr>
              <w:t>15</w:t>
            </w:r>
          </w:p>
        </w:tc>
        <w:tc>
          <w:tcPr>
            <w:tcW w:w="1084" w:type="dxa"/>
          </w:tcPr>
          <w:p w14:paraId="286A8BE3" w14:textId="77777777" w:rsidR="005D4F7A" w:rsidRPr="006E6DA9" w:rsidRDefault="005D4F7A" w:rsidP="00B3648A">
            <w:pPr>
              <w:spacing w:line="360" w:lineRule="auto"/>
              <w:rPr>
                <w:rFonts w:ascii="Tahoma" w:hAnsi="Tahoma" w:cs="Tahoma"/>
                <w:sz w:val="20"/>
                <w:szCs w:val="20"/>
                <w:lang w:val="en-GB"/>
              </w:rPr>
            </w:pPr>
            <w:r w:rsidRPr="006E6DA9">
              <w:rPr>
                <w:rFonts w:ascii="Tahoma" w:hAnsi="Tahoma" w:cs="Tahoma"/>
                <w:sz w:val="20"/>
                <w:szCs w:val="20"/>
                <w:lang w:val="en-GB"/>
              </w:rPr>
              <w:t>30</w:t>
            </w:r>
          </w:p>
        </w:tc>
      </w:tr>
      <w:tr w:rsidR="005D4F7A" w:rsidRPr="006E6DA9" w14:paraId="306D7B33" w14:textId="77777777" w:rsidTr="005D4F7A">
        <w:tc>
          <w:tcPr>
            <w:tcW w:w="1807" w:type="dxa"/>
            <w:vMerge/>
          </w:tcPr>
          <w:p w14:paraId="0751026B" w14:textId="77777777" w:rsidR="005D4F7A" w:rsidRPr="006E6DA9" w:rsidRDefault="005D4F7A" w:rsidP="00B3648A">
            <w:pPr>
              <w:spacing w:line="360" w:lineRule="auto"/>
              <w:rPr>
                <w:rFonts w:ascii="Tahoma" w:hAnsi="Tahoma" w:cs="Tahoma"/>
                <w:sz w:val="20"/>
                <w:szCs w:val="20"/>
                <w:lang w:val="en-GB"/>
              </w:rPr>
            </w:pPr>
          </w:p>
        </w:tc>
        <w:tc>
          <w:tcPr>
            <w:tcW w:w="1841" w:type="dxa"/>
          </w:tcPr>
          <w:p w14:paraId="49D686E8" w14:textId="77777777" w:rsidR="005D4F7A" w:rsidRPr="006E6DA9" w:rsidRDefault="005D4F7A" w:rsidP="00B3648A">
            <w:pPr>
              <w:spacing w:line="360" w:lineRule="auto"/>
              <w:rPr>
                <w:rFonts w:ascii="Tahoma" w:hAnsi="Tahoma" w:cs="Tahoma"/>
                <w:sz w:val="20"/>
                <w:szCs w:val="20"/>
                <w:lang w:val="en-GB"/>
              </w:rPr>
            </w:pPr>
          </w:p>
        </w:tc>
        <w:tc>
          <w:tcPr>
            <w:tcW w:w="2110" w:type="dxa"/>
          </w:tcPr>
          <w:p w14:paraId="4602496C" w14:textId="77777777" w:rsidR="005D4F7A" w:rsidRPr="006E6DA9" w:rsidRDefault="005D4F7A" w:rsidP="00B3648A">
            <w:pPr>
              <w:spacing w:line="360" w:lineRule="auto"/>
              <w:rPr>
                <w:rFonts w:ascii="Tahoma" w:hAnsi="Tahoma" w:cs="Tahoma"/>
                <w:sz w:val="20"/>
                <w:szCs w:val="20"/>
                <w:lang w:val="en-GB"/>
              </w:rPr>
            </w:pPr>
          </w:p>
        </w:tc>
        <w:tc>
          <w:tcPr>
            <w:tcW w:w="1815" w:type="dxa"/>
          </w:tcPr>
          <w:p w14:paraId="60C79796"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 xml:space="preserve">Memahami kaitan P3EK dan pemilihan usaha </w:t>
            </w:r>
            <w:r w:rsidRPr="006E6DA9">
              <w:rPr>
                <w:rFonts w:ascii="Tahoma" w:hAnsi="Tahoma" w:cs="Tahoma"/>
                <w:sz w:val="20"/>
                <w:szCs w:val="20"/>
              </w:rPr>
              <w:lastRenderedPageBreak/>
              <w:t>dalam perencanaan pembangunan desa</w:t>
            </w:r>
          </w:p>
        </w:tc>
        <w:tc>
          <w:tcPr>
            <w:tcW w:w="1750" w:type="dxa"/>
          </w:tcPr>
          <w:p w14:paraId="640F5026"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lastRenderedPageBreak/>
              <w:t xml:space="preserve">Praktek kaitan P3EK dan pemilihan usaha </w:t>
            </w:r>
            <w:r w:rsidRPr="006E6DA9">
              <w:rPr>
                <w:rFonts w:ascii="Tahoma" w:hAnsi="Tahoma" w:cs="Tahoma"/>
                <w:sz w:val="20"/>
                <w:szCs w:val="20"/>
              </w:rPr>
              <w:lastRenderedPageBreak/>
              <w:t>dalam perencanaan pembangunan desa</w:t>
            </w:r>
          </w:p>
        </w:tc>
        <w:tc>
          <w:tcPr>
            <w:tcW w:w="854" w:type="dxa"/>
          </w:tcPr>
          <w:p w14:paraId="3A82A8E8"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lastRenderedPageBreak/>
              <w:t>Cermat</w:t>
            </w:r>
          </w:p>
        </w:tc>
        <w:tc>
          <w:tcPr>
            <w:tcW w:w="1584" w:type="dxa"/>
          </w:tcPr>
          <w:p w14:paraId="4196A3B9"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t xml:space="preserve">Praktek, diskusi kelompok, </w:t>
            </w:r>
            <w:r w:rsidRPr="006E6DA9">
              <w:rPr>
                <w:rFonts w:ascii="Tahoma" w:hAnsi="Tahoma" w:cs="Tahoma"/>
                <w:sz w:val="20"/>
                <w:szCs w:val="20"/>
              </w:rPr>
              <w:lastRenderedPageBreak/>
              <w:t>brainstroming dan ceramah</w:t>
            </w:r>
          </w:p>
        </w:tc>
        <w:tc>
          <w:tcPr>
            <w:tcW w:w="880" w:type="dxa"/>
          </w:tcPr>
          <w:p w14:paraId="4B13C912" w14:textId="77777777" w:rsidR="005D4F7A" w:rsidRPr="006E6DA9" w:rsidRDefault="005D4F7A" w:rsidP="00B3648A">
            <w:pPr>
              <w:spacing w:line="360" w:lineRule="auto"/>
              <w:rPr>
                <w:rFonts w:ascii="Tahoma" w:hAnsi="Tahoma" w:cs="Tahoma"/>
                <w:sz w:val="20"/>
                <w:szCs w:val="20"/>
              </w:rPr>
            </w:pPr>
            <w:r w:rsidRPr="006E6DA9">
              <w:rPr>
                <w:rFonts w:ascii="Tahoma" w:hAnsi="Tahoma" w:cs="Tahoma"/>
                <w:sz w:val="20"/>
                <w:szCs w:val="20"/>
              </w:rPr>
              <w:lastRenderedPageBreak/>
              <w:t>Visual</w:t>
            </w:r>
          </w:p>
        </w:tc>
        <w:tc>
          <w:tcPr>
            <w:tcW w:w="947" w:type="dxa"/>
          </w:tcPr>
          <w:p w14:paraId="5115A1B6" w14:textId="77777777" w:rsidR="005D4F7A" w:rsidRPr="006E6DA9" w:rsidRDefault="005D4F7A" w:rsidP="00B3648A">
            <w:pPr>
              <w:spacing w:line="360" w:lineRule="auto"/>
              <w:rPr>
                <w:rFonts w:ascii="Tahoma" w:hAnsi="Tahoma" w:cs="Tahoma"/>
                <w:sz w:val="20"/>
                <w:szCs w:val="20"/>
                <w:lang w:val="en-GB"/>
              </w:rPr>
            </w:pPr>
            <w:r w:rsidRPr="006E6DA9">
              <w:rPr>
                <w:rFonts w:ascii="Tahoma" w:hAnsi="Tahoma" w:cs="Tahoma"/>
                <w:sz w:val="20"/>
                <w:szCs w:val="20"/>
                <w:lang w:val="en-GB"/>
              </w:rPr>
              <w:t>15</w:t>
            </w:r>
          </w:p>
        </w:tc>
        <w:tc>
          <w:tcPr>
            <w:tcW w:w="1084" w:type="dxa"/>
          </w:tcPr>
          <w:p w14:paraId="45E9ABB8" w14:textId="77777777" w:rsidR="005D4F7A" w:rsidRPr="006E6DA9" w:rsidRDefault="005D4F7A" w:rsidP="00B3648A">
            <w:pPr>
              <w:spacing w:line="360" w:lineRule="auto"/>
              <w:rPr>
                <w:rFonts w:ascii="Tahoma" w:hAnsi="Tahoma" w:cs="Tahoma"/>
                <w:sz w:val="20"/>
                <w:szCs w:val="20"/>
                <w:lang w:val="en-GB"/>
              </w:rPr>
            </w:pPr>
            <w:r w:rsidRPr="006E6DA9">
              <w:rPr>
                <w:rFonts w:ascii="Tahoma" w:hAnsi="Tahoma" w:cs="Tahoma"/>
                <w:sz w:val="20"/>
                <w:szCs w:val="20"/>
                <w:lang w:val="en-GB"/>
              </w:rPr>
              <w:t>30</w:t>
            </w:r>
          </w:p>
        </w:tc>
      </w:tr>
    </w:tbl>
    <w:p w14:paraId="70536DAC" w14:textId="74454641" w:rsidR="005D4F7A" w:rsidRDefault="005D4F7A" w:rsidP="0082756F">
      <w:pPr>
        <w:rPr>
          <w:rFonts w:ascii="Bookman Old Style" w:hAnsi="Bookman Old Style"/>
          <w:lang w:val="en-US"/>
        </w:rPr>
      </w:pPr>
    </w:p>
    <w:p w14:paraId="20A5150A" w14:textId="7824E9FC" w:rsidR="005C1E71" w:rsidRDefault="005C1E71" w:rsidP="0082756F">
      <w:pPr>
        <w:rPr>
          <w:rFonts w:ascii="Bookman Old Style" w:hAnsi="Bookman Old Style"/>
          <w:lang w:val="en-US"/>
        </w:rPr>
      </w:pPr>
    </w:p>
    <w:p w14:paraId="3B316215" w14:textId="77777777" w:rsidR="005C1E71" w:rsidRDefault="005C1E71" w:rsidP="0082756F">
      <w:pPr>
        <w:rPr>
          <w:rFonts w:ascii="Bookman Old Style" w:hAnsi="Bookman Old Style"/>
          <w:lang w:val="en-US"/>
        </w:rPr>
      </w:pPr>
    </w:p>
    <w:tbl>
      <w:tblPr>
        <w:tblStyle w:val="TableGrid"/>
        <w:tblW w:w="14889" w:type="dxa"/>
        <w:tblLook w:val="04A0" w:firstRow="1" w:lastRow="0" w:firstColumn="1" w:lastColumn="0" w:noHBand="0" w:noVBand="1"/>
      </w:tblPr>
      <w:tblGrid>
        <w:gridCol w:w="1809"/>
        <w:gridCol w:w="1843"/>
        <w:gridCol w:w="1843"/>
        <w:gridCol w:w="2151"/>
        <w:gridCol w:w="1676"/>
        <w:gridCol w:w="1240"/>
        <w:gridCol w:w="6"/>
        <w:gridCol w:w="1447"/>
        <w:gridCol w:w="884"/>
        <w:gridCol w:w="6"/>
        <w:gridCol w:w="900"/>
        <w:gridCol w:w="1078"/>
        <w:gridCol w:w="6"/>
      </w:tblGrid>
      <w:tr w:rsidR="005C1E71" w:rsidRPr="006E6DA9" w14:paraId="7CBBEA90" w14:textId="77777777" w:rsidTr="00B3648A">
        <w:trPr>
          <w:gridAfter w:val="1"/>
          <w:wAfter w:w="6" w:type="dxa"/>
        </w:trPr>
        <w:tc>
          <w:tcPr>
            <w:tcW w:w="1809" w:type="dxa"/>
            <w:vMerge w:val="restart"/>
          </w:tcPr>
          <w:p w14:paraId="0B506626" w14:textId="77777777" w:rsidR="005C1E71" w:rsidRPr="006E6DA9" w:rsidRDefault="005C1E71" w:rsidP="00B3648A">
            <w:pPr>
              <w:spacing w:line="360" w:lineRule="auto"/>
              <w:jc w:val="center"/>
              <w:rPr>
                <w:rFonts w:ascii="Tahoma" w:hAnsi="Tahoma" w:cs="Tahoma"/>
                <w:b/>
                <w:bCs/>
                <w:sz w:val="20"/>
                <w:szCs w:val="20"/>
                <w:lang w:val="en-GB"/>
              </w:rPr>
            </w:pPr>
            <w:r>
              <w:rPr>
                <w:rFonts w:ascii="Tahoma" w:hAnsi="Tahoma" w:cs="Tahoma"/>
                <w:b/>
                <w:bCs/>
                <w:sz w:val="20"/>
                <w:szCs w:val="20"/>
                <w:lang w:val="en-GB"/>
              </w:rPr>
              <w:t>Pokok Bahasan</w:t>
            </w:r>
          </w:p>
        </w:tc>
        <w:tc>
          <w:tcPr>
            <w:tcW w:w="1843" w:type="dxa"/>
            <w:vMerge w:val="restart"/>
          </w:tcPr>
          <w:p w14:paraId="266B79A7" w14:textId="77777777" w:rsidR="005C1E71" w:rsidRPr="006E6DA9" w:rsidRDefault="005C1E71" w:rsidP="00B3648A">
            <w:pPr>
              <w:spacing w:line="360" w:lineRule="auto"/>
              <w:jc w:val="center"/>
              <w:rPr>
                <w:rFonts w:ascii="Tahoma" w:hAnsi="Tahoma" w:cs="Tahoma"/>
                <w:b/>
                <w:bCs/>
                <w:sz w:val="20"/>
                <w:szCs w:val="20"/>
                <w:lang w:val="en-GB"/>
              </w:rPr>
            </w:pPr>
            <w:r w:rsidRPr="006E6DA9">
              <w:rPr>
                <w:rFonts w:ascii="Tahoma" w:hAnsi="Tahoma" w:cs="Tahoma"/>
                <w:b/>
                <w:bCs/>
                <w:sz w:val="20"/>
                <w:szCs w:val="20"/>
                <w:lang w:val="en-GB"/>
              </w:rPr>
              <w:t>Sub PB</w:t>
            </w:r>
          </w:p>
        </w:tc>
        <w:tc>
          <w:tcPr>
            <w:tcW w:w="1843" w:type="dxa"/>
            <w:vMerge w:val="restart"/>
          </w:tcPr>
          <w:p w14:paraId="0426C357" w14:textId="77777777" w:rsidR="005C1E71" w:rsidRPr="006E6DA9" w:rsidRDefault="005C1E71" w:rsidP="00B3648A">
            <w:pPr>
              <w:spacing w:line="360" w:lineRule="auto"/>
              <w:jc w:val="center"/>
              <w:rPr>
                <w:rFonts w:ascii="Tahoma" w:hAnsi="Tahoma" w:cs="Tahoma"/>
                <w:b/>
                <w:bCs/>
                <w:sz w:val="20"/>
                <w:szCs w:val="20"/>
                <w:lang w:val="en-GB"/>
              </w:rPr>
            </w:pPr>
            <w:r w:rsidRPr="006E6DA9">
              <w:rPr>
                <w:rFonts w:ascii="Tahoma" w:hAnsi="Tahoma" w:cs="Tahoma"/>
                <w:b/>
                <w:bCs/>
                <w:sz w:val="20"/>
                <w:szCs w:val="20"/>
                <w:lang w:val="en-GB"/>
              </w:rPr>
              <w:t>Tujuan PB</w:t>
            </w:r>
          </w:p>
        </w:tc>
        <w:tc>
          <w:tcPr>
            <w:tcW w:w="5073" w:type="dxa"/>
            <w:gridSpan w:val="4"/>
          </w:tcPr>
          <w:p w14:paraId="5E209D42" w14:textId="77777777" w:rsidR="005C1E71" w:rsidRPr="006E6DA9" w:rsidRDefault="005C1E71" w:rsidP="00B3648A">
            <w:pPr>
              <w:spacing w:line="360" w:lineRule="auto"/>
              <w:jc w:val="center"/>
              <w:rPr>
                <w:rFonts w:ascii="Tahoma" w:hAnsi="Tahoma" w:cs="Tahoma"/>
                <w:b/>
                <w:bCs/>
                <w:sz w:val="20"/>
                <w:szCs w:val="20"/>
                <w:lang w:val="en-GB"/>
              </w:rPr>
            </w:pPr>
            <w:r w:rsidRPr="006E6DA9">
              <w:rPr>
                <w:rFonts w:ascii="Tahoma" w:hAnsi="Tahoma" w:cs="Tahoma"/>
                <w:b/>
                <w:bCs/>
                <w:sz w:val="20"/>
                <w:szCs w:val="20"/>
                <w:lang w:val="en-GB"/>
              </w:rPr>
              <w:t>Materi Pelatihan</w:t>
            </w:r>
          </w:p>
        </w:tc>
        <w:tc>
          <w:tcPr>
            <w:tcW w:w="1447" w:type="dxa"/>
          </w:tcPr>
          <w:p w14:paraId="243DDB76" w14:textId="77777777" w:rsidR="005C1E71" w:rsidRPr="006E6DA9" w:rsidRDefault="005C1E71" w:rsidP="00B3648A">
            <w:pPr>
              <w:spacing w:line="360" w:lineRule="auto"/>
              <w:jc w:val="center"/>
              <w:rPr>
                <w:rFonts w:ascii="Tahoma" w:hAnsi="Tahoma" w:cs="Tahoma"/>
                <w:b/>
                <w:bCs/>
                <w:sz w:val="20"/>
                <w:szCs w:val="20"/>
                <w:lang w:val="en-GB"/>
              </w:rPr>
            </w:pPr>
            <w:r w:rsidRPr="006E6DA9">
              <w:rPr>
                <w:rFonts w:ascii="Tahoma" w:hAnsi="Tahoma" w:cs="Tahoma"/>
                <w:b/>
                <w:bCs/>
                <w:sz w:val="20"/>
                <w:szCs w:val="20"/>
                <w:lang w:val="en-GB"/>
              </w:rPr>
              <w:t>Metode</w:t>
            </w:r>
          </w:p>
        </w:tc>
        <w:tc>
          <w:tcPr>
            <w:tcW w:w="884" w:type="dxa"/>
          </w:tcPr>
          <w:p w14:paraId="7418FE01" w14:textId="77777777" w:rsidR="005C1E71" w:rsidRPr="006E6DA9" w:rsidRDefault="005C1E71" w:rsidP="00B3648A">
            <w:pPr>
              <w:spacing w:line="360" w:lineRule="auto"/>
              <w:jc w:val="center"/>
              <w:rPr>
                <w:rFonts w:ascii="Tahoma" w:hAnsi="Tahoma" w:cs="Tahoma"/>
                <w:b/>
                <w:bCs/>
                <w:sz w:val="20"/>
                <w:szCs w:val="20"/>
                <w:lang w:val="en-GB"/>
              </w:rPr>
            </w:pPr>
            <w:r w:rsidRPr="006E6DA9">
              <w:rPr>
                <w:rFonts w:ascii="Tahoma" w:hAnsi="Tahoma" w:cs="Tahoma"/>
                <w:b/>
                <w:bCs/>
                <w:sz w:val="20"/>
                <w:szCs w:val="20"/>
                <w:lang w:val="en-GB"/>
              </w:rPr>
              <w:t>Media</w:t>
            </w:r>
          </w:p>
        </w:tc>
        <w:tc>
          <w:tcPr>
            <w:tcW w:w="1984" w:type="dxa"/>
            <w:gridSpan w:val="3"/>
          </w:tcPr>
          <w:p w14:paraId="7DD558C8" w14:textId="77777777" w:rsidR="005C1E71" w:rsidRPr="006E6DA9" w:rsidRDefault="005C1E71" w:rsidP="00B3648A">
            <w:pPr>
              <w:spacing w:line="360" w:lineRule="auto"/>
              <w:jc w:val="center"/>
              <w:rPr>
                <w:rFonts w:ascii="Tahoma" w:hAnsi="Tahoma" w:cs="Tahoma"/>
                <w:b/>
                <w:bCs/>
                <w:sz w:val="20"/>
                <w:szCs w:val="20"/>
                <w:lang w:val="en-GB"/>
              </w:rPr>
            </w:pPr>
            <w:r w:rsidRPr="006E6DA9">
              <w:rPr>
                <w:rFonts w:ascii="Tahoma" w:hAnsi="Tahoma" w:cs="Tahoma"/>
                <w:b/>
                <w:bCs/>
                <w:sz w:val="20"/>
                <w:szCs w:val="20"/>
                <w:lang w:val="en-GB"/>
              </w:rPr>
              <w:t>Durasi (menit)</w:t>
            </w:r>
          </w:p>
        </w:tc>
      </w:tr>
      <w:tr w:rsidR="005C1E71" w:rsidRPr="006E6DA9" w14:paraId="23F94477" w14:textId="77777777" w:rsidTr="00B3648A">
        <w:tc>
          <w:tcPr>
            <w:tcW w:w="1809" w:type="dxa"/>
            <w:vMerge/>
          </w:tcPr>
          <w:p w14:paraId="50228488" w14:textId="77777777" w:rsidR="005C1E71" w:rsidRPr="006E6DA9" w:rsidRDefault="005C1E71" w:rsidP="00B3648A">
            <w:pPr>
              <w:spacing w:line="360" w:lineRule="auto"/>
              <w:jc w:val="center"/>
              <w:rPr>
                <w:rFonts w:ascii="Tahoma" w:hAnsi="Tahoma" w:cs="Tahoma"/>
                <w:b/>
                <w:bCs/>
                <w:sz w:val="20"/>
                <w:szCs w:val="20"/>
                <w:lang w:val="en-GB"/>
              </w:rPr>
            </w:pPr>
          </w:p>
        </w:tc>
        <w:tc>
          <w:tcPr>
            <w:tcW w:w="1843" w:type="dxa"/>
            <w:vMerge/>
          </w:tcPr>
          <w:p w14:paraId="574336BD" w14:textId="77777777" w:rsidR="005C1E71" w:rsidRPr="006E6DA9" w:rsidRDefault="005C1E71" w:rsidP="00B3648A">
            <w:pPr>
              <w:spacing w:line="360" w:lineRule="auto"/>
              <w:jc w:val="center"/>
              <w:rPr>
                <w:rFonts w:ascii="Tahoma" w:hAnsi="Tahoma" w:cs="Tahoma"/>
                <w:b/>
                <w:bCs/>
                <w:sz w:val="20"/>
                <w:szCs w:val="20"/>
                <w:lang w:val="en-GB"/>
              </w:rPr>
            </w:pPr>
          </w:p>
        </w:tc>
        <w:tc>
          <w:tcPr>
            <w:tcW w:w="1843" w:type="dxa"/>
            <w:vMerge/>
          </w:tcPr>
          <w:p w14:paraId="4897C8A0" w14:textId="77777777" w:rsidR="005C1E71" w:rsidRPr="006E6DA9" w:rsidRDefault="005C1E71" w:rsidP="00B3648A">
            <w:pPr>
              <w:spacing w:line="360" w:lineRule="auto"/>
              <w:jc w:val="center"/>
              <w:rPr>
                <w:rFonts w:ascii="Tahoma" w:hAnsi="Tahoma" w:cs="Tahoma"/>
                <w:b/>
                <w:bCs/>
                <w:sz w:val="20"/>
                <w:szCs w:val="20"/>
                <w:lang w:val="en-GB"/>
              </w:rPr>
            </w:pPr>
          </w:p>
        </w:tc>
        <w:tc>
          <w:tcPr>
            <w:tcW w:w="2151" w:type="dxa"/>
          </w:tcPr>
          <w:p w14:paraId="01F88569" w14:textId="77777777" w:rsidR="005C1E71" w:rsidRPr="006E6DA9" w:rsidRDefault="005C1E71" w:rsidP="00B3648A">
            <w:pPr>
              <w:spacing w:line="360" w:lineRule="auto"/>
              <w:jc w:val="center"/>
              <w:rPr>
                <w:rFonts w:ascii="Tahoma" w:hAnsi="Tahoma" w:cs="Tahoma"/>
                <w:b/>
                <w:bCs/>
                <w:sz w:val="20"/>
                <w:szCs w:val="20"/>
                <w:lang w:val="en-GB"/>
              </w:rPr>
            </w:pPr>
            <w:r w:rsidRPr="006E6DA9">
              <w:rPr>
                <w:rFonts w:ascii="Tahoma" w:hAnsi="Tahoma" w:cs="Tahoma"/>
                <w:b/>
                <w:bCs/>
                <w:sz w:val="20"/>
                <w:szCs w:val="20"/>
                <w:lang w:val="en-GB"/>
              </w:rPr>
              <w:t>Pengetahuan</w:t>
            </w:r>
          </w:p>
        </w:tc>
        <w:tc>
          <w:tcPr>
            <w:tcW w:w="1676" w:type="dxa"/>
          </w:tcPr>
          <w:p w14:paraId="3622B41C" w14:textId="77777777" w:rsidR="005C1E71" w:rsidRPr="006E6DA9" w:rsidRDefault="005C1E71" w:rsidP="00B3648A">
            <w:pPr>
              <w:spacing w:line="360" w:lineRule="auto"/>
              <w:jc w:val="center"/>
              <w:rPr>
                <w:rFonts w:ascii="Tahoma" w:hAnsi="Tahoma" w:cs="Tahoma"/>
                <w:b/>
                <w:bCs/>
                <w:sz w:val="20"/>
                <w:szCs w:val="20"/>
                <w:lang w:val="en-GB"/>
              </w:rPr>
            </w:pPr>
            <w:r w:rsidRPr="006E6DA9">
              <w:rPr>
                <w:rFonts w:ascii="Tahoma" w:hAnsi="Tahoma" w:cs="Tahoma"/>
                <w:b/>
                <w:bCs/>
                <w:sz w:val="20"/>
                <w:szCs w:val="20"/>
                <w:lang w:val="en-GB"/>
              </w:rPr>
              <w:t>Keterampilan</w:t>
            </w:r>
          </w:p>
        </w:tc>
        <w:tc>
          <w:tcPr>
            <w:tcW w:w="1240" w:type="dxa"/>
          </w:tcPr>
          <w:p w14:paraId="6C645B08" w14:textId="77777777" w:rsidR="005C1E71" w:rsidRPr="006E6DA9" w:rsidRDefault="005C1E71" w:rsidP="00B3648A">
            <w:pPr>
              <w:spacing w:line="360" w:lineRule="auto"/>
              <w:jc w:val="center"/>
              <w:rPr>
                <w:rFonts w:ascii="Tahoma" w:hAnsi="Tahoma" w:cs="Tahoma"/>
                <w:b/>
                <w:bCs/>
                <w:sz w:val="20"/>
                <w:szCs w:val="20"/>
                <w:lang w:val="en-GB"/>
              </w:rPr>
            </w:pPr>
            <w:r w:rsidRPr="006E6DA9">
              <w:rPr>
                <w:rFonts w:ascii="Tahoma" w:hAnsi="Tahoma" w:cs="Tahoma"/>
                <w:b/>
                <w:bCs/>
                <w:sz w:val="20"/>
                <w:szCs w:val="20"/>
                <w:lang w:val="en-GB"/>
              </w:rPr>
              <w:t>Sikap</w:t>
            </w:r>
          </w:p>
        </w:tc>
        <w:tc>
          <w:tcPr>
            <w:tcW w:w="1453" w:type="dxa"/>
            <w:gridSpan w:val="2"/>
          </w:tcPr>
          <w:p w14:paraId="61052FF9" w14:textId="77777777" w:rsidR="005C1E71" w:rsidRPr="006E6DA9" w:rsidRDefault="005C1E71" w:rsidP="00B3648A">
            <w:pPr>
              <w:spacing w:line="360" w:lineRule="auto"/>
              <w:jc w:val="center"/>
              <w:rPr>
                <w:rFonts w:ascii="Tahoma" w:hAnsi="Tahoma" w:cs="Tahoma"/>
                <w:b/>
                <w:bCs/>
                <w:sz w:val="20"/>
                <w:szCs w:val="20"/>
                <w:lang w:val="en-GB"/>
              </w:rPr>
            </w:pPr>
          </w:p>
        </w:tc>
        <w:tc>
          <w:tcPr>
            <w:tcW w:w="890" w:type="dxa"/>
            <w:gridSpan w:val="2"/>
          </w:tcPr>
          <w:p w14:paraId="1F0E5D38" w14:textId="77777777" w:rsidR="005C1E71" w:rsidRPr="006E6DA9" w:rsidRDefault="005C1E71" w:rsidP="00B3648A">
            <w:pPr>
              <w:spacing w:line="360" w:lineRule="auto"/>
              <w:jc w:val="center"/>
              <w:rPr>
                <w:rFonts w:ascii="Tahoma" w:hAnsi="Tahoma" w:cs="Tahoma"/>
                <w:b/>
                <w:bCs/>
                <w:sz w:val="20"/>
                <w:szCs w:val="20"/>
                <w:lang w:val="en-GB"/>
              </w:rPr>
            </w:pPr>
          </w:p>
        </w:tc>
        <w:tc>
          <w:tcPr>
            <w:tcW w:w="900" w:type="dxa"/>
          </w:tcPr>
          <w:p w14:paraId="051AE731" w14:textId="77777777" w:rsidR="005C1E71" w:rsidRPr="006E6DA9" w:rsidRDefault="005C1E71" w:rsidP="00B3648A">
            <w:pPr>
              <w:spacing w:line="360" w:lineRule="auto"/>
              <w:jc w:val="center"/>
              <w:rPr>
                <w:rFonts w:ascii="Tahoma" w:hAnsi="Tahoma" w:cs="Tahoma"/>
                <w:b/>
                <w:bCs/>
                <w:sz w:val="20"/>
                <w:szCs w:val="20"/>
                <w:lang w:val="en-GB"/>
              </w:rPr>
            </w:pPr>
            <w:r w:rsidRPr="006E6DA9">
              <w:rPr>
                <w:rFonts w:ascii="Tahoma" w:hAnsi="Tahoma" w:cs="Tahoma"/>
                <w:b/>
                <w:bCs/>
                <w:sz w:val="20"/>
                <w:szCs w:val="20"/>
                <w:lang w:val="en-GB"/>
              </w:rPr>
              <w:t>Teori</w:t>
            </w:r>
          </w:p>
        </w:tc>
        <w:tc>
          <w:tcPr>
            <w:tcW w:w="1084" w:type="dxa"/>
            <w:gridSpan w:val="2"/>
          </w:tcPr>
          <w:p w14:paraId="7423FEF7" w14:textId="77777777" w:rsidR="005C1E71" w:rsidRPr="006E6DA9" w:rsidRDefault="005C1E71" w:rsidP="00B3648A">
            <w:pPr>
              <w:spacing w:line="360" w:lineRule="auto"/>
              <w:jc w:val="center"/>
              <w:rPr>
                <w:rFonts w:ascii="Tahoma" w:hAnsi="Tahoma" w:cs="Tahoma"/>
                <w:b/>
                <w:bCs/>
                <w:sz w:val="20"/>
                <w:szCs w:val="20"/>
                <w:lang w:val="en-GB"/>
              </w:rPr>
            </w:pPr>
            <w:r w:rsidRPr="006E6DA9">
              <w:rPr>
                <w:rFonts w:ascii="Tahoma" w:hAnsi="Tahoma" w:cs="Tahoma"/>
                <w:b/>
                <w:bCs/>
                <w:sz w:val="20"/>
                <w:szCs w:val="20"/>
                <w:lang w:val="en-GB"/>
              </w:rPr>
              <w:t>Praktek</w:t>
            </w:r>
          </w:p>
        </w:tc>
      </w:tr>
      <w:tr w:rsidR="005C1E71" w:rsidRPr="006E6DA9" w14:paraId="2DA9012A" w14:textId="77777777" w:rsidTr="00B3648A">
        <w:tc>
          <w:tcPr>
            <w:tcW w:w="1809" w:type="dxa"/>
            <w:vMerge w:val="restart"/>
          </w:tcPr>
          <w:p w14:paraId="2CC45117" w14:textId="77777777" w:rsidR="005C1E71" w:rsidRPr="006E6DA9" w:rsidRDefault="005C1E71" w:rsidP="00B3648A">
            <w:pPr>
              <w:spacing w:line="360" w:lineRule="auto"/>
              <w:rPr>
                <w:rFonts w:ascii="Tahoma" w:hAnsi="Tahoma" w:cs="Tahoma"/>
                <w:sz w:val="20"/>
                <w:szCs w:val="20"/>
                <w:lang w:val="en-GB"/>
              </w:rPr>
            </w:pPr>
            <w:r>
              <w:rPr>
                <w:rFonts w:ascii="Tahoma" w:hAnsi="Tahoma" w:cs="Tahoma"/>
                <w:sz w:val="20"/>
                <w:szCs w:val="20"/>
                <w:lang w:val="en-GB"/>
              </w:rPr>
              <w:t>Gender Equality And Social Inclusion</w:t>
            </w:r>
          </w:p>
        </w:tc>
        <w:tc>
          <w:tcPr>
            <w:tcW w:w="1843" w:type="dxa"/>
          </w:tcPr>
          <w:p w14:paraId="02679A41" w14:textId="77777777" w:rsidR="005C1E71" w:rsidRPr="006E6DA9" w:rsidRDefault="005C1E71" w:rsidP="00B3648A">
            <w:pPr>
              <w:spacing w:line="360" w:lineRule="auto"/>
              <w:rPr>
                <w:rFonts w:ascii="Tahoma" w:hAnsi="Tahoma" w:cs="Tahoma"/>
                <w:sz w:val="20"/>
                <w:szCs w:val="20"/>
              </w:rPr>
            </w:pPr>
            <w:r w:rsidRPr="006E6DA9">
              <w:rPr>
                <w:rFonts w:ascii="Tahoma" w:hAnsi="Tahoma" w:cs="Tahoma"/>
                <w:sz w:val="20"/>
                <w:szCs w:val="20"/>
              </w:rPr>
              <w:t>Kelompok Marjinal</w:t>
            </w:r>
          </w:p>
        </w:tc>
        <w:tc>
          <w:tcPr>
            <w:tcW w:w="1843" w:type="dxa"/>
          </w:tcPr>
          <w:p w14:paraId="5B955A3F" w14:textId="77777777" w:rsidR="005C1E71" w:rsidRPr="006E6DA9" w:rsidRDefault="005C1E71" w:rsidP="00B3648A">
            <w:pPr>
              <w:spacing w:line="360" w:lineRule="auto"/>
              <w:rPr>
                <w:rFonts w:ascii="Tahoma" w:hAnsi="Tahoma" w:cs="Tahoma"/>
                <w:sz w:val="20"/>
                <w:szCs w:val="20"/>
              </w:rPr>
            </w:pPr>
            <w:r w:rsidRPr="006E6DA9">
              <w:rPr>
                <w:rFonts w:ascii="Tahoma" w:hAnsi="Tahoma" w:cs="Tahoma"/>
                <w:sz w:val="20"/>
                <w:szCs w:val="20"/>
              </w:rPr>
              <w:t>Memahami kelompok marjinal</w:t>
            </w:r>
          </w:p>
        </w:tc>
        <w:tc>
          <w:tcPr>
            <w:tcW w:w="2151" w:type="dxa"/>
          </w:tcPr>
          <w:p w14:paraId="0BB40A4B" w14:textId="77777777" w:rsidR="005C1E71" w:rsidRPr="006E6DA9" w:rsidRDefault="005C1E71" w:rsidP="00B3648A">
            <w:pPr>
              <w:spacing w:line="360" w:lineRule="auto"/>
              <w:rPr>
                <w:rFonts w:ascii="Tahoma" w:hAnsi="Tahoma" w:cs="Tahoma"/>
                <w:sz w:val="20"/>
                <w:szCs w:val="20"/>
              </w:rPr>
            </w:pPr>
            <w:r w:rsidRPr="006E6DA9">
              <w:rPr>
                <w:rFonts w:ascii="Tahoma" w:hAnsi="Tahoma" w:cs="Tahoma"/>
                <w:sz w:val="20"/>
                <w:szCs w:val="20"/>
              </w:rPr>
              <w:t>Pengertian kelompok marjinal</w:t>
            </w:r>
          </w:p>
        </w:tc>
        <w:tc>
          <w:tcPr>
            <w:tcW w:w="1676" w:type="dxa"/>
          </w:tcPr>
          <w:p w14:paraId="14FB9CD7" w14:textId="77777777" w:rsidR="005C1E71" w:rsidRPr="006E6DA9" w:rsidRDefault="005C1E71" w:rsidP="00B3648A">
            <w:pPr>
              <w:spacing w:line="360" w:lineRule="auto"/>
              <w:rPr>
                <w:rFonts w:ascii="Tahoma" w:hAnsi="Tahoma" w:cs="Tahoma"/>
                <w:sz w:val="20"/>
                <w:szCs w:val="20"/>
                <w:lang w:val="en-GB"/>
              </w:rPr>
            </w:pPr>
            <w:r w:rsidRPr="006E6DA9">
              <w:rPr>
                <w:rFonts w:ascii="Tahoma" w:hAnsi="Tahoma" w:cs="Tahoma"/>
                <w:sz w:val="20"/>
                <w:szCs w:val="20"/>
                <w:lang w:val="en-GB"/>
              </w:rPr>
              <w:t>-</w:t>
            </w:r>
          </w:p>
        </w:tc>
        <w:tc>
          <w:tcPr>
            <w:tcW w:w="1240" w:type="dxa"/>
          </w:tcPr>
          <w:p w14:paraId="13BCA36C" w14:textId="77777777" w:rsidR="005C1E71" w:rsidRPr="006E6DA9" w:rsidRDefault="005C1E71" w:rsidP="00B3648A">
            <w:pPr>
              <w:spacing w:line="360" w:lineRule="auto"/>
              <w:rPr>
                <w:rFonts w:ascii="Tahoma" w:hAnsi="Tahoma" w:cs="Tahoma"/>
                <w:sz w:val="20"/>
                <w:szCs w:val="20"/>
                <w:lang w:val="en-GB"/>
              </w:rPr>
            </w:pPr>
            <w:r w:rsidRPr="006E6DA9">
              <w:rPr>
                <w:rFonts w:ascii="Tahoma" w:hAnsi="Tahoma" w:cs="Tahoma"/>
                <w:sz w:val="20"/>
                <w:szCs w:val="20"/>
                <w:lang w:val="en-GB"/>
              </w:rPr>
              <w:t>Cermat</w:t>
            </w:r>
          </w:p>
        </w:tc>
        <w:tc>
          <w:tcPr>
            <w:tcW w:w="1453" w:type="dxa"/>
            <w:gridSpan w:val="2"/>
          </w:tcPr>
          <w:p w14:paraId="46D62C5E" w14:textId="77777777" w:rsidR="005C1E71" w:rsidRPr="006E6DA9" w:rsidRDefault="005C1E71" w:rsidP="00B3648A">
            <w:pPr>
              <w:spacing w:line="360" w:lineRule="auto"/>
              <w:rPr>
                <w:rFonts w:ascii="Tahoma" w:hAnsi="Tahoma" w:cs="Tahoma"/>
                <w:sz w:val="20"/>
                <w:szCs w:val="20"/>
                <w:lang w:val="en-GB"/>
              </w:rPr>
            </w:pPr>
            <w:r w:rsidRPr="006E6DA9">
              <w:rPr>
                <w:rFonts w:ascii="Tahoma" w:hAnsi="Tahoma" w:cs="Tahoma"/>
                <w:sz w:val="20"/>
                <w:szCs w:val="20"/>
                <w:lang w:val="en-GB"/>
              </w:rPr>
              <w:t>Ceramah dan brainstroming</w:t>
            </w:r>
          </w:p>
        </w:tc>
        <w:tc>
          <w:tcPr>
            <w:tcW w:w="890" w:type="dxa"/>
            <w:gridSpan w:val="2"/>
          </w:tcPr>
          <w:p w14:paraId="2170EC97" w14:textId="77777777" w:rsidR="005C1E71" w:rsidRPr="006E6DA9" w:rsidRDefault="005C1E71" w:rsidP="00B3648A">
            <w:pPr>
              <w:spacing w:line="360" w:lineRule="auto"/>
              <w:rPr>
                <w:rFonts w:ascii="Tahoma" w:hAnsi="Tahoma" w:cs="Tahoma"/>
                <w:sz w:val="20"/>
                <w:szCs w:val="20"/>
                <w:lang w:val="en-GB"/>
              </w:rPr>
            </w:pPr>
            <w:r w:rsidRPr="006E6DA9">
              <w:rPr>
                <w:rFonts w:ascii="Tahoma" w:hAnsi="Tahoma" w:cs="Tahoma"/>
                <w:sz w:val="20"/>
                <w:szCs w:val="20"/>
                <w:lang w:val="en-GB"/>
              </w:rPr>
              <w:t xml:space="preserve">Visual </w:t>
            </w:r>
          </w:p>
        </w:tc>
        <w:tc>
          <w:tcPr>
            <w:tcW w:w="900" w:type="dxa"/>
          </w:tcPr>
          <w:p w14:paraId="0431198D" w14:textId="77777777" w:rsidR="005C1E71" w:rsidRPr="006E6DA9" w:rsidRDefault="005C1E71" w:rsidP="00B3648A">
            <w:pPr>
              <w:spacing w:line="360" w:lineRule="auto"/>
              <w:rPr>
                <w:rFonts w:ascii="Tahoma" w:hAnsi="Tahoma" w:cs="Tahoma"/>
                <w:sz w:val="20"/>
                <w:szCs w:val="20"/>
                <w:lang w:val="en-GB"/>
              </w:rPr>
            </w:pPr>
            <w:r w:rsidRPr="006E6DA9">
              <w:rPr>
                <w:rFonts w:ascii="Tahoma" w:hAnsi="Tahoma" w:cs="Tahoma"/>
                <w:sz w:val="20"/>
                <w:szCs w:val="20"/>
                <w:lang w:val="en-GB"/>
              </w:rPr>
              <w:t>25</w:t>
            </w:r>
          </w:p>
        </w:tc>
        <w:tc>
          <w:tcPr>
            <w:tcW w:w="1084" w:type="dxa"/>
            <w:gridSpan w:val="2"/>
          </w:tcPr>
          <w:p w14:paraId="6AADEEA4" w14:textId="77777777" w:rsidR="005C1E71" w:rsidRPr="006E6DA9" w:rsidRDefault="005C1E71" w:rsidP="00B3648A">
            <w:pPr>
              <w:spacing w:line="360" w:lineRule="auto"/>
              <w:rPr>
                <w:rFonts w:ascii="Tahoma" w:hAnsi="Tahoma" w:cs="Tahoma"/>
                <w:sz w:val="20"/>
                <w:szCs w:val="20"/>
              </w:rPr>
            </w:pPr>
            <w:r w:rsidRPr="006E6DA9">
              <w:rPr>
                <w:rFonts w:ascii="Tahoma" w:hAnsi="Tahoma" w:cs="Tahoma"/>
                <w:sz w:val="20"/>
                <w:szCs w:val="20"/>
              </w:rPr>
              <w:t>0</w:t>
            </w:r>
          </w:p>
        </w:tc>
      </w:tr>
      <w:tr w:rsidR="005C1E71" w:rsidRPr="006E6DA9" w14:paraId="59912DA4" w14:textId="77777777" w:rsidTr="00B3648A">
        <w:tc>
          <w:tcPr>
            <w:tcW w:w="1809" w:type="dxa"/>
            <w:vMerge/>
          </w:tcPr>
          <w:p w14:paraId="479E7E33" w14:textId="77777777" w:rsidR="005C1E71" w:rsidRPr="006E6DA9" w:rsidRDefault="005C1E71" w:rsidP="00B3648A">
            <w:pPr>
              <w:spacing w:line="360" w:lineRule="auto"/>
              <w:rPr>
                <w:rFonts w:ascii="Tahoma" w:hAnsi="Tahoma" w:cs="Tahoma"/>
                <w:sz w:val="20"/>
                <w:szCs w:val="20"/>
                <w:lang w:val="en-GB"/>
              </w:rPr>
            </w:pPr>
          </w:p>
        </w:tc>
        <w:tc>
          <w:tcPr>
            <w:tcW w:w="1843" w:type="dxa"/>
          </w:tcPr>
          <w:p w14:paraId="265C517B" w14:textId="77777777" w:rsidR="005C1E71" w:rsidRPr="006E6DA9" w:rsidRDefault="005C1E71" w:rsidP="00B3648A">
            <w:pPr>
              <w:spacing w:line="360" w:lineRule="auto"/>
              <w:rPr>
                <w:rFonts w:ascii="Tahoma" w:hAnsi="Tahoma" w:cs="Tahoma"/>
                <w:sz w:val="20"/>
                <w:szCs w:val="20"/>
                <w:lang w:val="en-GB"/>
              </w:rPr>
            </w:pPr>
          </w:p>
        </w:tc>
        <w:tc>
          <w:tcPr>
            <w:tcW w:w="1843" w:type="dxa"/>
          </w:tcPr>
          <w:p w14:paraId="3EAEA530" w14:textId="77777777" w:rsidR="005C1E71" w:rsidRPr="006E6DA9" w:rsidRDefault="005C1E71" w:rsidP="00B3648A">
            <w:pPr>
              <w:spacing w:line="360" w:lineRule="auto"/>
              <w:rPr>
                <w:rFonts w:ascii="Tahoma" w:hAnsi="Tahoma" w:cs="Tahoma"/>
                <w:sz w:val="20"/>
                <w:szCs w:val="20"/>
                <w:lang w:val="en-GB"/>
              </w:rPr>
            </w:pPr>
          </w:p>
        </w:tc>
        <w:tc>
          <w:tcPr>
            <w:tcW w:w="2151" w:type="dxa"/>
          </w:tcPr>
          <w:p w14:paraId="4D04038B" w14:textId="77777777" w:rsidR="005C1E71" w:rsidRPr="006E6DA9" w:rsidRDefault="005C1E71" w:rsidP="00B3648A">
            <w:pPr>
              <w:spacing w:line="360" w:lineRule="auto"/>
              <w:rPr>
                <w:rFonts w:ascii="Tahoma" w:hAnsi="Tahoma" w:cs="Tahoma"/>
                <w:sz w:val="20"/>
                <w:szCs w:val="20"/>
              </w:rPr>
            </w:pPr>
            <w:r w:rsidRPr="006E6DA9">
              <w:rPr>
                <w:rFonts w:ascii="Tahoma" w:hAnsi="Tahoma" w:cs="Tahoma"/>
                <w:sz w:val="20"/>
                <w:szCs w:val="20"/>
              </w:rPr>
              <w:t>Pembagian kelompok Marjinal</w:t>
            </w:r>
          </w:p>
        </w:tc>
        <w:tc>
          <w:tcPr>
            <w:tcW w:w="1676" w:type="dxa"/>
          </w:tcPr>
          <w:p w14:paraId="2E08D4EC" w14:textId="77777777" w:rsidR="005C1E71" w:rsidRPr="006E6DA9" w:rsidRDefault="005C1E71" w:rsidP="00B3648A">
            <w:pPr>
              <w:spacing w:line="360" w:lineRule="auto"/>
              <w:rPr>
                <w:rFonts w:ascii="Tahoma" w:hAnsi="Tahoma" w:cs="Tahoma"/>
                <w:sz w:val="20"/>
                <w:szCs w:val="20"/>
              </w:rPr>
            </w:pPr>
            <w:r w:rsidRPr="006E6DA9">
              <w:rPr>
                <w:rFonts w:ascii="Tahoma" w:hAnsi="Tahoma" w:cs="Tahoma"/>
                <w:sz w:val="20"/>
                <w:szCs w:val="20"/>
              </w:rPr>
              <w:t>-</w:t>
            </w:r>
          </w:p>
        </w:tc>
        <w:tc>
          <w:tcPr>
            <w:tcW w:w="1240" w:type="dxa"/>
          </w:tcPr>
          <w:p w14:paraId="23DD2B04" w14:textId="77777777" w:rsidR="005C1E71" w:rsidRPr="006E6DA9" w:rsidRDefault="005C1E71" w:rsidP="00B3648A">
            <w:pPr>
              <w:spacing w:line="360" w:lineRule="auto"/>
              <w:rPr>
                <w:rFonts w:ascii="Tahoma" w:hAnsi="Tahoma" w:cs="Tahoma"/>
                <w:sz w:val="20"/>
                <w:szCs w:val="20"/>
              </w:rPr>
            </w:pPr>
            <w:r w:rsidRPr="006E6DA9">
              <w:rPr>
                <w:rFonts w:ascii="Tahoma" w:hAnsi="Tahoma" w:cs="Tahoma"/>
                <w:sz w:val="20"/>
                <w:szCs w:val="20"/>
              </w:rPr>
              <w:t>Cermat</w:t>
            </w:r>
          </w:p>
        </w:tc>
        <w:tc>
          <w:tcPr>
            <w:tcW w:w="1453" w:type="dxa"/>
            <w:gridSpan w:val="2"/>
          </w:tcPr>
          <w:p w14:paraId="76C804A7" w14:textId="77777777" w:rsidR="005C1E71" w:rsidRPr="006E6DA9" w:rsidRDefault="005C1E71" w:rsidP="00B3648A">
            <w:pPr>
              <w:spacing w:line="360" w:lineRule="auto"/>
              <w:rPr>
                <w:rFonts w:ascii="Tahoma" w:hAnsi="Tahoma" w:cs="Tahoma"/>
                <w:sz w:val="20"/>
                <w:szCs w:val="20"/>
              </w:rPr>
            </w:pPr>
            <w:r w:rsidRPr="006E6DA9">
              <w:rPr>
                <w:rFonts w:ascii="Tahoma" w:hAnsi="Tahoma" w:cs="Tahoma"/>
                <w:sz w:val="20"/>
                <w:szCs w:val="20"/>
              </w:rPr>
              <w:t>Bermain peran dan brainstroming</w:t>
            </w:r>
          </w:p>
        </w:tc>
        <w:tc>
          <w:tcPr>
            <w:tcW w:w="890" w:type="dxa"/>
            <w:gridSpan w:val="2"/>
          </w:tcPr>
          <w:p w14:paraId="72677074" w14:textId="77777777" w:rsidR="005C1E71" w:rsidRPr="006E6DA9" w:rsidRDefault="005C1E71" w:rsidP="00B3648A">
            <w:pPr>
              <w:spacing w:line="360" w:lineRule="auto"/>
              <w:rPr>
                <w:rFonts w:ascii="Tahoma" w:hAnsi="Tahoma" w:cs="Tahoma"/>
                <w:sz w:val="20"/>
                <w:szCs w:val="20"/>
                <w:lang w:val="en-GB"/>
              </w:rPr>
            </w:pPr>
            <w:r w:rsidRPr="006E6DA9">
              <w:rPr>
                <w:rFonts w:ascii="Tahoma" w:hAnsi="Tahoma" w:cs="Tahoma"/>
                <w:sz w:val="20"/>
                <w:szCs w:val="20"/>
                <w:lang w:val="en-GB"/>
              </w:rPr>
              <w:t>Visual</w:t>
            </w:r>
          </w:p>
        </w:tc>
        <w:tc>
          <w:tcPr>
            <w:tcW w:w="900" w:type="dxa"/>
          </w:tcPr>
          <w:p w14:paraId="055200AA" w14:textId="058393C2" w:rsidR="005C1E71" w:rsidRPr="006E6DA9" w:rsidRDefault="005C1E71" w:rsidP="00B3648A">
            <w:pPr>
              <w:spacing w:line="360" w:lineRule="auto"/>
              <w:rPr>
                <w:rFonts w:ascii="Tahoma" w:hAnsi="Tahoma" w:cs="Tahoma"/>
                <w:sz w:val="20"/>
                <w:szCs w:val="20"/>
                <w:lang w:val="en-GB"/>
              </w:rPr>
            </w:pPr>
            <w:r>
              <w:rPr>
                <w:rFonts w:ascii="Tahoma" w:hAnsi="Tahoma" w:cs="Tahoma"/>
                <w:sz w:val="20"/>
                <w:szCs w:val="20"/>
                <w:lang w:val="en-GB"/>
              </w:rPr>
              <w:t>20</w:t>
            </w:r>
          </w:p>
        </w:tc>
        <w:tc>
          <w:tcPr>
            <w:tcW w:w="1084" w:type="dxa"/>
            <w:gridSpan w:val="2"/>
          </w:tcPr>
          <w:p w14:paraId="35F02A3D" w14:textId="77777777" w:rsidR="005C1E71" w:rsidRPr="006E6DA9" w:rsidRDefault="005C1E71" w:rsidP="00B3648A">
            <w:pPr>
              <w:spacing w:line="360" w:lineRule="auto"/>
              <w:rPr>
                <w:rFonts w:ascii="Tahoma" w:hAnsi="Tahoma" w:cs="Tahoma"/>
                <w:sz w:val="20"/>
                <w:szCs w:val="20"/>
              </w:rPr>
            </w:pPr>
          </w:p>
        </w:tc>
      </w:tr>
      <w:tr w:rsidR="005C1E71" w:rsidRPr="006E6DA9" w14:paraId="452D009F" w14:textId="77777777" w:rsidTr="00B3648A">
        <w:tc>
          <w:tcPr>
            <w:tcW w:w="1809" w:type="dxa"/>
            <w:vMerge/>
          </w:tcPr>
          <w:p w14:paraId="3190D15C" w14:textId="77777777" w:rsidR="005C1E71" w:rsidRPr="006E6DA9" w:rsidRDefault="005C1E71" w:rsidP="00B3648A">
            <w:pPr>
              <w:spacing w:line="360" w:lineRule="auto"/>
              <w:rPr>
                <w:rFonts w:ascii="Tahoma" w:hAnsi="Tahoma" w:cs="Tahoma"/>
                <w:sz w:val="20"/>
                <w:szCs w:val="20"/>
              </w:rPr>
            </w:pPr>
          </w:p>
        </w:tc>
        <w:tc>
          <w:tcPr>
            <w:tcW w:w="1843" w:type="dxa"/>
          </w:tcPr>
          <w:p w14:paraId="1BBC75AA" w14:textId="77777777" w:rsidR="005C1E71" w:rsidRPr="006E6DA9" w:rsidRDefault="005C1E71" w:rsidP="00B3648A">
            <w:pPr>
              <w:spacing w:line="360" w:lineRule="auto"/>
              <w:rPr>
                <w:rFonts w:ascii="Tahoma" w:hAnsi="Tahoma" w:cs="Tahoma"/>
                <w:sz w:val="20"/>
                <w:szCs w:val="20"/>
              </w:rPr>
            </w:pPr>
            <w:r w:rsidRPr="006E6DA9">
              <w:rPr>
                <w:rFonts w:ascii="Tahoma" w:hAnsi="Tahoma" w:cs="Tahoma"/>
                <w:sz w:val="20"/>
                <w:szCs w:val="20"/>
              </w:rPr>
              <w:t>Analisis Sosial</w:t>
            </w:r>
          </w:p>
        </w:tc>
        <w:tc>
          <w:tcPr>
            <w:tcW w:w="1843" w:type="dxa"/>
          </w:tcPr>
          <w:p w14:paraId="27FAB9ED" w14:textId="77777777" w:rsidR="005C1E71" w:rsidRPr="006E6DA9" w:rsidRDefault="005C1E71" w:rsidP="00B3648A">
            <w:pPr>
              <w:spacing w:line="360" w:lineRule="auto"/>
              <w:rPr>
                <w:rFonts w:ascii="Tahoma" w:hAnsi="Tahoma" w:cs="Tahoma"/>
                <w:sz w:val="20"/>
                <w:szCs w:val="20"/>
              </w:rPr>
            </w:pPr>
            <w:r w:rsidRPr="006E6DA9">
              <w:rPr>
                <w:rFonts w:ascii="Tahoma" w:hAnsi="Tahoma" w:cs="Tahoma"/>
                <w:sz w:val="20"/>
                <w:szCs w:val="20"/>
              </w:rPr>
              <w:t>Melakukan analisis sosial</w:t>
            </w:r>
          </w:p>
        </w:tc>
        <w:tc>
          <w:tcPr>
            <w:tcW w:w="2151" w:type="dxa"/>
          </w:tcPr>
          <w:p w14:paraId="58BB714B" w14:textId="77777777" w:rsidR="005C1E71" w:rsidRPr="006E6DA9" w:rsidRDefault="005C1E71" w:rsidP="00B3648A">
            <w:pPr>
              <w:spacing w:line="360" w:lineRule="auto"/>
              <w:rPr>
                <w:rFonts w:ascii="Tahoma" w:hAnsi="Tahoma" w:cs="Tahoma"/>
                <w:sz w:val="20"/>
                <w:szCs w:val="20"/>
              </w:rPr>
            </w:pPr>
            <w:r w:rsidRPr="006E6DA9">
              <w:rPr>
                <w:rFonts w:ascii="Tahoma" w:hAnsi="Tahoma" w:cs="Tahoma"/>
                <w:sz w:val="20"/>
                <w:szCs w:val="20"/>
              </w:rPr>
              <w:t>Pengertian analisis sosial</w:t>
            </w:r>
          </w:p>
        </w:tc>
        <w:tc>
          <w:tcPr>
            <w:tcW w:w="1676" w:type="dxa"/>
          </w:tcPr>
          <w:p w14:paraId="29F62CEE" w14:textId="77777777" w:rsidR="005C1E71" w:rsidRPr="006E6DA9" w:rsidRDefault="005C1E71" w:rsidP="00B3648A">
            <w:pPr>
              <w:spacing w:line="360" w:lineRule="auto"/>
              <w:rPr>
                <w:rFonts w:ascii="Tahoma" w:hAnsi="Tahoma" w:cs="Tahoma"/>
                <w:sz w:val="20"/>
                <w:szCs w:val="20"/>
              </w:rPr>
            </w:pPr>
            <w:r w:rsidRPr="006E6DA9">
              <w:rPr>
                <w:rFonts w:ascii="Tahoma" w:hAnsi="Tahoma" w:cs="Tahoma"/>
                <w:sz w:val="20"/>
                <w:szCs w:val="20"/>
              </w:rPr>
              <w:t>Melakukan analisis sosial</w:t>
            </w:r>
          </w:p>
        </w:tc>
        <w:tc>
          <w:tcPr>
            <w:tcW w:w="1240" w:type="dxa"/>
          </w:tcPr>
          <w:p w14:paraId="64266267" w14:textId="77777777" w:rsidR="005C1E71" w:rsidRPr="006E6DA9" w:rsidRDefault="005C1E71" w:rsidP="00B3648A">
            <w:pPr>
              <w:spacing w:line="360" w:lineRule="auto"/>
              <w:rPr>
                <w:rFonts w:ascii="Tahoma" w:hAnsi="Tahoma" w:cs="Tahoma"/>
                <w:sz w:val="20"/>
                <w:szCs w:val="20"/>
              </w:rPr>
            </w:pPr>
            <w:r w:rsidRPr="006E6DA9">
              <w:rPr>
                <w:rFonts w:ascii="Tahoma" w:hAnsi="Tahoma" w:cs="Tahoma"/>
                <w:sz w:val="20"/>
                <w:szCs w:val="20"/>
              </w:rPr>
              <w:t>Cermat</w:t>
            </w:r>
          </w:p>
        </w:tc>
        <w:tc>
          <w:tcPr>
            <w:tcW w:w="1453" w:type="dxa"/>
            <w:gridSpan w:val="2"/>
          </w:tcPr>
          <w:p w14:paraId="2F99EF3F" w14:textId="77777777" w:rsidR="005C1E71" w:rsidRPr="006E6DA9" w:rsidRDefault="005C1E71" w:rsidP="00B3648A">
            <w:pPr>
              <w:spacing w:line="360" w:lineRule="auto"/>
              <w:rPr>
                <w:rFonts w:ascii="Tahoma" w:hAnsi="Tahoma" w:cs="Tahoma"/>
                <w:sz w:val="20"/>
                <w:szCs w:val="20"/>
              </w:rPr>
            </w:pPr>
            <w:r w:rsidRPr="006E6DA9">
              <w:rPr>
                <w:rFonts w:ascii="Tahoma" w:hAnsi="Tahoma" w:cs="Tahoma"/>
                <w:sz w:val="20"/>
                <w:szCs w:val="20"/>
              </w:rPr>
              <w:t>Praktek, simulasi dan brainstroming</w:t>
            </w:r>
          </w:p>
        </w:tc>
        <w:tc>
          <w:tcPr>
            <w:tcW w:w="890" w:type="dxa"/>
            <w:gridSpan w:val="2"/>
          </w:tcPr>
          <w:p w14:paraId="3F7C17F5" w14:textId="77777777" w:rsidR="005C1E71" w:rsidRPr="006E6DA9" w:rsidRDefault="005C1E71" w:rsidP="00B3648A">
            <w:pPr>
              <w:spacing w:line="360" w:lineRule="auto"/>
              <w:rPr>
                <w:rFonts w:ascii="Tahoma" w:hAnsi="Tahoma" w:cs="Tahoma"/>
                <w:sz w:val="20"/>
                <w:szCs w:val="20"/>
                <w:lang w:val="en-GB"/>
              </w:rPr>
            </w:pPr>
            <w:r w:rsidRPr="006E6DA9">
              <w:rPr>
                <w:rFonts w:ascii="Tahoma" w:hAnsi="Tahoma" w:cs="Tahoma"/>
                <w:sz w:val="20"/>
                <w:szCs w:val="20"/>
                <w:lang w:val="en-GB"/>
              </w:rPr>
              <w:t>Visual</w:t>
            </w:r>
          </w:p>
        </w:tc>
        <w:tc>
          <w:tcPr>
            <w:tcW w:w="900" w:type="dxa"/>
          </w:tcPr>
          <w:p w14:paraId="16AFE434" w14:textId="77777777" w:rsidR="005C1E71" w:rsidRPr="006E6DA9" w:rsidRDefault="005C1E71" w:rsidP="00B3648A">
            <w:pPr>
              <w:spacing w:line="360" w:lineRule="auto"/>
              <w:rPr>
                <w:rFonts w:ascii="Tahoma" w:hAnsi="Tahoma" w:cs="Tahoma"/>
                <w:sz w:val="20"/>
                <w:szCs w:val="20"/>
              </w:rPr>
            </w:pPr>
            <w:r w:rsidRPr="006E6DA9">
              <w:rPr>
                <w:rFonts w:ascii="Tahoma" w:hAnsi="Tahoma" w:cs="Tahoma"/>
                <w:sz w:val="20"/>
                <w:szCs w:val="20"/>
              </w:rPr>
              <w:t>15</w:t>
            </w:r>
          </w:p>
        </w:tc>
        <w:tc>
          <w:tcPr>
            <w:tcW w:w="1084" w:type="dxa"/>
            <w:gridSpan w:val="2"/>
          </w:tcPr>
          <w:p w14:paraId="74D25C54" w14:textId="77777777" w:rsidR="005C1E71" w:rsidRPr="006E6DA9" w:rsidRDefault="005C1E71" w:rsidP="00B3648A">
            <w:pPr>
              <w:spacing w:line="360" w:lineRule="auto"/>
              <w:rPr>
                <w:rFonts w:ascii="Tahoma" w:hAnsi="Tahoma" w:cs="Tahoma"/>
                <w:sz w:val="20"/>
                <w:szCs w:val="20"/>
              </w:rPr>
            </w:pPr>
            <w:r w:rsidRPr="006E6DA9">
              <w:rPr>
                <w:rFonts w:ascii="Tahoma" w:hAnsi="Tahoma" w:cs="Tahoma"/>
                <w:sz w:val="20"/>
                <w:szCs w:val="20"/>
              </w:rPr>
              <w:t>30</w:t>
            </w:r>
          </w:p>
        </w:tc>
      </w:tr>
      <w:tr w:rsidR="005C1E71" w:rsidRPr="006E6DA9" w14:paraId="03FB80FF" w14:textId="77777777" w:rsidTr="00B3648A">
        <w:tc>
          <w:tcPr>
            <w:tcW w:w="1809" w:type="dxa"/>
            <w:vMerge/>
          </w:tcPr>
          <w:p w14:paraId="6A7DA236" w14:textId="77777777" w:rsidR="005C1E71" w:rsidRPr="006E6DA9" w:rsidRDefault="005C1E71" w:rsidP="00B3648A">
            <w:pPr>
              <w:spacing w:line="360" w:lineRule="auto"/>
              <w:rPr>
                <w:rFonts w:ascii="Tahoma" w:hAnsi="Tahoma" w:cs="Tahoma"/>
                <w:sz w:val="20"/>
                <w:szCs w:val="20"/>
              </w:rPr>
            </w:pPr>
          </w:p>
        </w:tc>
        <w:tc>
          <w:tcPr>
            <w:tcW w:w="1843" w:type="dxa"/>
          </w:tcPr>
          <w:p w14:paraId="70C4D246" w14:textId="5C5A81F4" w:rsidR="005C1E71" w:rsidRPr="006E6DA9" w:rsidRDefault="005C1E71" w:rsidP="00B3648A">
            <w:pPr>
              <w:spacing w:line="360" w:lineRule="auto"/>
              <w:rPr>
                <w:rFonts w:ascii="Tahoma" w:hAnsi="Tahoma" w:cs="Tahoma"/>
                <w:sz w:val="20"/>
                <w:szCs w:val="20"/>
              </w:rPr>
            </w:pPr>
            <w:r w:rsidRPr="006E6DA9">
              <w:rPr>
                <w:rFonts w:ascii="Tahoma" w:hAnsi="Tahoma" w:cs="Tahoma"/>
                <w:sz w:val="20"/>
                <w:szCs w:val="20"/>
              </w:rPr>
              <w:t>Gender E</w:t>
            </w:r>
            <w:r w:rsidRPr="006E6DA9">
              <w:rPr>
                <w:rFonts w:ascii="Tahoma" w:hAnsi="Tahoma" w:cs="Tahoma"/>
                <w:sz w:val="20"/>
                <w:szCs w:val="20"/>
                <w:lang w:val="en-GB"/>
              </w:rPr>
              <w:t>qu</w:t>
            </w:r>
            <w:r>
              <w:rPr>
                <w:rFonts w:ascii="Tahoma" w:hAnsi="Tahoma" w:cs="Tahoma"/>
                <w:sz w:val="20"/>
                <w:szCs w:val="20"/>
                <w:lang w:val="en-GB"/>
              </w:rPr>
              <w:t xml:space="preserve">ality </w:t>
            </w:r>
            <w:r w:rsidRPr="006E6DA9">
              <w:rPr>
                <w:rFonts w:ascii="Tahoma" w:hAnsi="Tahoma" w:cs="Tahoma"/>
                <w:sz w:val="20"/>
                <w:szCs w:val="20"/>
              </w:rPr>
              <w:t>dan Pengarusutamaan Gender</w:t>
            </w:r>
          </w:p>
        </w:tc>
        <w:tc>
          <w:tcPr>
            <w:tcW w:w="1843" w:type="dxa"/>
          </w:tcPr>
          <w:p w14:paraId="49C3AD68" w14:textId="77777777" w:rsidR="005C1E71" w:rsidRPr="006E6DA9" w:rsidRDefault="005C1E71" w:rsidP="00B3648A">
            <w:pPr>
              <w:spacing w:line="360" w:lineRule="auto"/>
              <w:rPr>
                <w:rFonts w:ascii="Tahoma" w:hAnsi="Tahoma" w:cs="Tahoma"/>
                <w:sz w:val="20"/>
                <w:szCs w:val="20"/>
              </w:rPr>
            </w:pPr>
            <w:r w:rsidRPr="006E6DA9">
              <w:rPr>
                <w:rFonts w:ascii="Tahoma" w:hAnsi="Tahoma" w:cs="Tahoma"/>
                <w:sz w:val="20"/>
                <w:szCs w:val="20"/>
              </w:rPr>
              <w:t>Memahami Kesetaraan Gender</w:t>
            </w:r>
          </w:p>
        </w:tc>
        <w:tc>
          <w:tcPr>
            <w:tcW w:w="2151" w:type="dxa"/>
          </w:tcPr>
          <w:p w14:paraId="72E050DC" w14:textId="77777777" w:rsidR="005C1E71" w:rsidRPr="006E6DA9" w:rsidRDefault="005C1E71" w:rsidP="00B3648A">
            <w:pPr>
              <w:spacing w:line="360" w:lineRule="auto"/>
              <w:rPr>
                <w:rFonts w:ascii="Tahoma" w:hAnsi="Tahoma" w:cs="Tahoma"/>
                <w:sz w:val="20"/>
                <w:szCs w:val="20"/>
                <w:lang w:val="en-GB"/>
              </w:rPr>
            </w:pPr>
            <w:r w:rsidRPr="006E6DA9">
              <w:rPr>
                <w:rFonts w:ascii="Tahoma" w:hAnsi="Tahoma" w:cs="Tahoma"/>
                <w:sz w:val="20"/>
                <w:szCs w:val="20"/>
              </w:rPr>
              <w:t xml:space="preserve">Memahami </w:t>
            </w:r>
            <w:r w:rsidRPr="006E6DA9">
              <w:rPr>
                <w:rFonts w:ascii="Tahoma" w:hAnsi="Tahoma" w:cs="Tahoma"/>
                <w:sz w:val="20"/>
                <w:szCs w:val="20"/>
                <w:lang w:val="en-GB"/>
              </w:rPr>
              <w:t>persamaan gender</w:t>
            </w:r>
          </w:p>
        </w:tc>
        <w:tc>
          <w:tcPr>
            <w:tcW w:w="1676" w:type="dxa"/>
          </w:tcPr>
          <w:p w14:paraId="228AFF36" w14:textId="77777777" w:rsidR="005C1E71" w:rsidRPr="006E6DA9" w:rsidRDefault="005C1E71" w:rsidP="00B3648A">
            <w:pPr>
              <w:spacing w:line="360" w:lineRule="auto"/>
              <w:rPr>
                <w:rFonts w:ascii="Tahoma" w:hAnsi="Tahoma" w:cs="Tahoma"/>
                <w:sz w:val="20"/>
                <w:szCs w:val="20"/>
              </w:rPr>
            </w:pPr>
            <w:r w:rsidRPr="006E6DA9">
              <w:rPr>
                <w:rFonts w:ascii="Tahoma" w:hAnsi="Tahoma" w:cs="Tahoma"/>
                <w:sz w:val="20"/>
                <w:szCs w:val="20"/>
              </w:rPr>
              <w:t>-</w:t>
            </w:r>
          </w:p>
        </w:tc>
        <w:tc>
          <w:tcPr>
            <w:tcW w:w="1240" w:type="dxa"/>
          </w:tcPr>
          <w:p w14:paraId="496D74B0" w14:textId="77777777" w:rsidR="005C1E71" w:rsidRPr="006E6DA9" w:rsidRDefault="005C1E71" w:rsidP="00B3648A">
            <w:pPr>
              <w:spacing w:line="360" w:lineRule="auto"/>
              <w:rPr>
                <w:rFonts w:ascii="Tahoma" w:hAnsi="Tahoma" w:cs="Tahoma"/>
                <w:sz w:val="20"/>
                <w:szCs w:val="20"/>
              </w:rPr>
            </w:pPr>
            <w:r w:rsidRPr="006E6DA9">
              <w:rPr>
                <w:rFonts w:ascii="Tahoma" w:hAnsi="Tahoma" w:cs="Tahoma"/>
                <w:sz w:val="20"/>
                <w:szCs w:val="20"/>
              </w:rPr>
              <w:t>Cermat</w:t>
            </w:r>
          </w:p>
        </w:tc>
        <w:tc>
          <w:tcPr>
            <w:tcW w:w="1453" w:type="dxa"/>
            <w:gridSpan w:val="2"/>
          </w:tcPr>
          <w:p w14:paraId="07225504" w14:textId="77777777" w:rsidR="005C1E71" w:rsidRPr="006E6DA9" w:rsidRDefault="005C1E71" w:rsidP="00B3648A">
            <w:pPr>
              <w:spacing w:line="360" w:lineRule="auto"/>
              <w:rPr>
                <w:rFonts w:ascii="Tahoma" w:hAnsi="Tahoma" w:cs="Tahoma"/>
                <w:sz w:val="20"/>
                <w:szCs w:val="20"/>
              </w:rPr>
            </w:pPr>
            <w:r w:rsidRPr="006E6DA9">
              <w:rPr>
                <w:rFonts w:ascii="Tahoma" w:hAnsi="Tahoma" w:cs="Tahoma"/>
                <w:sz w:val="20"/>
                <w:szCs w:val="20"/>
              </w:rPr>
              <w:t>Brainstroming dan ceramah</w:t>
            </w:r>
          </w:p>
        </w:tc>
        <w:tc>
          <w:tcPr>
            <w:tcW w:w="890" w:type="dxa"/>
            <w:gridSpan w:val="2"/>
          </w:tcPr>
          <w:p w14:paraId="4B241C18" w14:textId="77777777" w:rsidR="005C1E71" w:rsidRPr="006E6DA9" w:rsidRDefault="005C1E71" w:rsidP="00B3648A">
            <w:pPr>
              <w:spacing w:line="360" w:lineRule="auto"/>
              <w:rPr>
                <w:rFonts w:ascii="Tahoma" w:hAnsi="Tahoma" w:cs="Tahoma"/>
                <w:sz w:val="20"/>
                <w:szCs w:val="20"/>
                <w:lang w:val="en-GB"/>
              </w:rPr>
            </w:pPr>
            <w:r w:rsidRPr="006E6DA9">
              <w:rPr>
                <w:rFonts w:ascii="Tahoma" w:hAnsi="Tahoma" w:cs="Tahoma"/>
                <w:sz w:val="20"/>
                <w:szCs w:val="20"/>
                <w:lang w:val="en-GB"/>
              </w:rPr>
              <w:t>Visual</w:t>
            </w:r>
          </w:p>
        </w:tc>
        <w:tc>
          <w:tcPr>
            <w:tcW w:w="900" w:type="dxa"/>
          </w:tcPr>
          <w:p w14:paraId="4356B3EA" w14:textId="77777777" w:rsidR="005C1E71" w:rsidRPr="006E6DA9" w:rsidRDefault="005C1E71" w:rsidP="00B3648A">
            <w:pPr>
              <w:spacing w:line="360" w:lineRule="auto"/>
              <w:rPr>
                <w:rFonts w:ascii="Tahoma" w:hAnsi="Tahoma" w:cs="Tahoma"/>
                <w:sz w:val="20"/>
                <w:szCs w:val="20"/>
                <w:lang w:val="en-GB"/>
              </w:rPr>
            </w:pPr>
            <w:r w:rsidRPr="006E6DA9">
              <w:rPr>
                <w:rFonts w:ascii="Tahoma" w:hAnsi="Tahoma" w:cs="Tahoma"/>
                <w:sz w:val="20"/>
                <w:szCs w:val="20"/>
                <w:lang w:val="en-GB"/>
              </w:rPr>
              <w:t>15</w:t>
            </w:r>
          </w:p>
        </w:tc>
        <w:tc>
          <w:tcPr>
            <w:tcW w:w="1084" w:type="dxa"/>
            <w:gridSpan w:val="2"/>
          </w:tcPr>
          <w:p w14:paraId="7040E0C3" w14:textId="77777777" w:rsidR="005C1E71" w:rsidRPr="006E6DA9" w:rsidRDefault="005C1E71" w:rsidP="00B3648A">
            <w:pPr>
              <w:spacing w:line="360" w:lineRule="auto"/>
              <w:rPr>
                <w:rFonts w:ascii="Tahoma" w:hAnsi="Tahoma" w:cs="Tahoma"/>
                <w:sz w:val="20"/>
                <w:szCs w:val="20"/>
              </w:rPr>
            </w:pPr>
            <w:r w:rsidRPr="006E6DA9">
              <w:rPr>
                <w:rFonts w:ascii="Tahoma" w:hAnsi="Tahoma" w:cs="Tahoma"/>
                <w:sz w:val="20"/>
                <w:szCs w:val="20"/>
              </w:rPr>
              <w:t>0</w:t>
            </w:r>
          </w:p>
        </w:tc>
      </w:tr>
      <w:tr w:rsidR="005C1E71" w:rsidRPr="006E6DA9" w14:paraId="18DC5004" w14:textId="77777777" w:rsidTr="00B3648A">
        <w:tc>
          <w:tcPr>
            <w:tcW w:w="1809" w:type="dxa"/>
            <w:vMerge/>
          </w:tcPr>
          <w:p w14:paraId="62905654" w14:textId="77777777" w:rsidR="005C1E71" w:rsidRPr="006E6DA9" w:rsidRDefault="005C1E71" w:rsidP="00B3648A">
            <w:pPr>
              <w:spacing w:line="360" w:lineRule="auto"/>
              <w:rPr>
                <w:rFonts w:ascii="Tahoma" w:hAnsi="Tahoma" w:cs="Tahoma"/>
                <w:sz w:val="20"/>
                <w:szCs w:val="20"/>
                <w:lang w:val="en-GB"/>
              </w:rPr>
            </w:pPr>
          </w:p>
        </w:tc>
        <w:tc>
          <w:tcPr>
            <w:tcW w:w="1843" w:type="dxa"/>
          </w:tcPr>
          <w:p w14:paraId="564CCE59" w14:textId="77777777" w:rsidR="005C1E71" w:rsidRPr="006E6DA9" w:rsidRDefault="005C1E71" w:rsidP="00B3648A">
            <w:pPr>
              <w:spacing w:line="360" w:lineRule="auto"/>
              <w:rPr>
                <w:rFonts w:ascii="Tahoma" w:hAnsi="Tahoma" w:cs="Tahoma"/>
                <w:sz w:val="20"/>
                <w:szCs w:val="20"/>
                <w:lang w:val="en-GB"/>
              </w:rPr>
            </w:pPr>
          </w:p>
        </w:tc>
        <w:tc>
          <w:tcPr>
            <w:tcW w:w="1843" w:type="dxa"/>
          </w:tcPr>
          <w:p w14:paraId="5B951382" w14:textId="77777777" w:rsidR="005C1E71" w:rsidRPr="006E6DA9" w:rsidRDefault="005C1E71" w:rsidP="00B3648A">
            <w:pPr>
              <w:spacing w:line="360" w:lineRule="auto"/>
              <w:rPr>
                <w:rFonts w:ascii="Tahoma" w:hAnsi="Tahoma" w:cs="Tahoma"/>
                <w:sz w:val="20"/>
                <w:szCs w:val="20"/>
                <w:lang w:val="en-GB"/>
              </w:rPr>
            </w:pPr>
          </w:p>
        </w:tc>
        <w:tc>
          <w:tcPr>
            <w:tcW w:w="2151" w:type="dxa"/>
          </w:tcPr>
          <w:p w14:paraId="011A40A4" w14:textId="77777777" w:rsidR="005C1E71" w:rsidRPr="006E6DA9" w:rsidRDefault="005C1E71" w:rsidP="00B3648A">
            <w:pPr>
              <w:spacing w:line="360" w:lineRule="auto"/>
              <w:rPr>
                <w:rFonts w:ascii="Tahoma" w:hAnsi="Tahoma" w:cs="Tahoma"/>
                <w:sz w:val="20"/>
                <w:szCs w:val="20"/>
              </w:rPr>
            </w:pPr>
            <w:r w:rsidRPr="006E6DA9">
              <w:rPr>
                <w:rFonts w:ascii="Tahoma" w:hAnsi="Tahoma" w:cs="Tahoma"/>
                <w:sz w:val="20"/>
                <w:szCs w:val="20"/>
              </w:rPr>
              <w:t>Memahami pengarusutamaan Gender</w:t>
            </w:r>
          </w:p>
        </w:tc>
        <w:tc>
          <w:tcPr>
            <w:tcW w:w="1676" w:type="dxa"/>
          </w:tcPr>
          <w:p w14:paraId="672E81F5" w14:textId="77777777" w:rsidR="005C1E71" w:rsidRPr="006E6DA9" w:rsidRDefault="005C1E71" w:rsidP="00B3648A">
            <w:pPr>
              <w:spacing w:line="360" w:lineRule="auto"/>
              <w:rPr>
                <w:rFonts w:ascii="Tahoma" w:hAnsi="Tahoma" w:cs="Tahoma"/>
                <w:sz w:val="20"/>
                <w:szCs w:val="20"/>
              </w:rPr>
            </w:pPr>
            <w:r w:rsidRPr="006E6DA9">
              <w:rPr>
                <w:rFonts w:ascii="Tahoma" w:hAnsi="Tahoma" w:cs="Tahoma"/>
                <w:sz w:val="20"/>
                <w:szCs w:val="20"/>
              </w:rPr>
              <w:t>Melakukan Analisis Gender</w:t>
            </w:r>
          </w:p>
        </w:tc>
        <w:tc>
          <w:tcPr>
            <w:tcW w:w="1240" w:type="dxa"/>
          </w:tcPr>
          <w:p w14:paraId="7E3C7E8D" w14:textId="77777777" w:rsidR="005C1E71" w:rsidRPr="006E6DA9" w:rsidRDefault="005C1E71" w:rsidP="00B3648A">
            <w:pPr>
              <w:spacing w:line="360" w:lineRule="auto"/>
              <w:rPr>
                <w:rFonts w:ascii="Tahoma" w:hAnsi="Tahoma" w:cs="Tahoma"/>
                <w:sz w:val="20"/>
                <w:szCs w:val="20"/>
              </w:rPr>
            </w:pPr>
            <w:r w:rsidRPr="006E6DA9">
              <w:rPr>
                <w:rFonts w:ascii="Tahoma" w:hAnsi="Tahoma" w:cs="Tahoma"/>
                <w:sz w:val="20"/>
                <w:szCs w:val="20"/>
              </w:rPr>
              <w:t>Cermat</w:t>
            </w:r>
          </w:p>
        </w:tc>
        <w:tc>
          <w:tcPr>
            <w:tcW w:w="1453" w:type="dxa"/>
            <w:gridSpan w:val="2"/>
          </w:tcPr>
          <w:p w14:paraId="71CFD7C3" w14:textId="77777777" w:rsidR="005C1E71" w:rsidRPr="006E6DA9" w:rsidRDefault="005C1E71" w:rsidP="00B3648A">
            <w:pPr>
              <w:spacing w:line="360" w:lineRule="auto"/>
              <w:rPr>
                <w:rFonts w:ascii="Tahoma" w:hAnsi="Tahoma" w:cs="Tahoma"/>
                <w:sz w:val="20"/>
                <w:szCs w:val="20"/>
              </w:rPr>
            </w:pPr>
            <w:r w:rsidRPr="006E6DA9">
              <w:rPr>
                <w:rFonts w:ascii="Tahoma" w:hAnsi="Tahoma" w:cs="Tahoma"/>
                <w:sz w:val="20"/>
                <w:szCs w:val="20"/>
              </w:rPr>
              <w:t>Penugasan dan Diskusi Kelompok</w:t>
            </w:r>
          </w:p>
        </w:tc>
        <w:tc>
          <w:tcPr>
            <w:tcW w:w="890" w:type="dxa"/>
            <w:gridSpan w:val="2"/>
          </w:tcPr>
          <w:p w14:paraId="4D954D73" w14:textId="77777777" w:rsidR="005C1E71" w:rsidRPr="006E6DA9" w:rsidRDefault="005C1E71" w:rsidP="00B3648A">
            <w:pPr>
              <w:spacing w:line="360" w:lineRule="auto"/>
              <w:rPr>
                <w:rFonts w:ascii="Tahoma" w:hAnsi="Tahoma" w:cs="Tahoma"/>
                <w:sz w:val="20"/>
                <w:szCs w:val="20"/>
                <w:lang w:val="en-GB"/>
              </w:rPr>
            </w:pPr>
            <w:r w:rsidRPr="006E6DA9">
              <w:rPr>
                <w:rFonts w:ascii="Tahoma" w:hAnsi="Tahoma" w:cs="Tahoma"/>
                <w:sz w:val="20"/>
                <w:szCs w:val="20"/>
                <w:lang w:val="en-GB"/>
              </w:rPr>
              <w:t>Visual</w:t>
            </w:r>
          </w:p>
        </w:tc>
        <w:tc>
          <w:tcPr>
            <w:tcW w:w="900" w:type="dxa"/>
          </w:tcPr>
          <w:p w14:paraId="73C9071F" w14:textId="77777777" w:rsidR="005C1E71" w:rsidRPr="006E6DA9" w:rsidRDefault="005C1E71" w:rsidP="00B3648A">
            <w:pPr>
              <w:spacing w:line="360" w:lineRule="auto"/>
              <w:rPr>
                <w:rFonts w:ascii="Tahoma" w:hAnsi="Tahoma" w:cs="Tahoma"/>
                <w:sz w:val="20"/>
                <w:szCs w:val="20"/>
              </w:rPr>
            </w:pPr>
            <w:r w:rsidRPr="006E6DA9">
              <w:rPr>
                <w:rFonts w:ascii="Tahoma" w:hAnsi="Tahoma" w:cs="Tahoma"/>
                <w:sz w:val="20"/>
                <w:szCs w:val="20"/>
              </w:rPr>
              <w:t>15</w:t>
            </w:r>
          </w:p>
        </w:tc>
        <w:tc>
          <w:tcPr>
            <w:tcW w:w="1084" w:type="dxa"/>
            <w:gridSpan w:val="2"/>
          </w:tcPr>
          <w:p w14:paraId="02232202" w14:textId="77777777" w:rsidR="005C1E71" w:rsidRPr="006E6DA9" w:rsidRDefault="005C1E71" w:rsidP="00B3648A">
            <w:pPr>
              <w:spacing w:line="360" w:lineRule="auto"/>
              <w:rPr>
                <w:rFonts w:ascii="Tahoma" w:hAnsi="Tahoma" w:cs="Tahoma"/>
                <w:sz w:val="20"/>
                <w:szCs w:val="20"/>
              </w:rPr>
            </w:pPr>
            <w:r w:rsidRPr="006E6DA9">
              <w:rPr>
                <w:rFonts w:ascii="Tahoma" w:hAnsi="Tahoma" w:cs="Tahoma"/>
                <w:sz w:val="20"/>
                <w:szCs w:val="20"/>
              </w:rPr>
              <w:t>30</w:t>
            </w:r>
          </w:p>
        </w:tc>
      </w:tr>
      <w:tr w:rsidR="005C1E71" w:rsidRPr="006E6DA9" w14:paraId="4AB7CBDF" w14:textId="77777777" w:rsidTr="00B3648A">
        <w:tc>
          <w:tcPr>
            <w:tcW w:w="1809" w:type="dxa"/>
            <w:vMerge/>
          </w:tcPr>
          <w:p w14:paraId="56F66027" w14:textId="77777777" w:rsidR="005C1E71" w:rsidRPr="006E6DA9" w:rsidRDefault="005C1E71" w:rsidP="00B3648A">
            <w:pPr>
              <w:spacing w:line="360" w:lineRule="auto"/>
              <w:rPr>
                <w:rFonts w:ascii="Tahoma" w:hAnsi="Tahoma" w:cs="Tahoma"/>
                <w:sz w:val="20"/>
                <w:szCs w:val="20"/>
              </w:rPr>
            </w:pPr>
          </w:p>
        </w:tc>
        <w:tc>
          <w:tcPr>
            <w:tcW w:w="1843" w:type="dxa"/>
          </w:tcPr>
          <w:p w14:paraId="44D39993" w14:textId="77777777" w:rsidR="005C1E71" w:rsidRPr="006E6DA9" w:rsidRDefault="005C1E71" w:rsidP="00B3648A">
            <w:pPr>
              <w:spacing w:line="360" w:lineRule="auto"/>
              <w:rPr>
                <w:rFonts w:ascii="Tahoma" w:hAnsi="Tahoma" w:cs="Tahoma"/>
                <w:sz w:val="20"/>
                <w:szCs w:val="20"/>
              </w:rPr>
            </w:pPr>
            <w:r w:rsidRPr="006E6DA9">
              <w:rPr>
                <w:rFonts w:ascii="Tahoma" w:hAnsi="Tahoma" w:cs="Tahoma"/>
                <w:sz w:val="20"/>
                <w:szCs w:val="20"/>
              </w:rPr>
              <w:t>Inklusi Sosial</w:t>
            </w:r>
          </w:p>
        </w:tc>
        <w:tc>
          <w:tcPr>
            <w:tcW w:w="1843" w:type="dxa"/>
          </w:tcPr>
          <w:p w14:paraId="04B77B57" w14:textId="77777777" w:rsidR="005C1E71" w:rsidRPr="006E6DA9" w:rsidRDefault="005C1E71" w:rsidP="00B3648A">
            <w:pPr>
              <w:spacing w:line="360" w:lineRule="auto"/>
              <w:rPr>
                <w:rFonts w:ascii="Tahoma" w:hAnsi="Tahoma" w:cs="Tahoma"/>
                <w:sz w:val="20"/>
                <w:szCs w:val="20"/>
              </w:rPr>
            </w:pPr>
            <w:r w:rsidRPr="006E6DA9">
              <w:rPr>
                <w:rFonts w:ascii="Tahoma" w:hAnsi="Tahoma" w:cs="Tahoma"/>
                <w:sz w:val="20"/>
                <w:szCs w:val="20"/>
              </w:rPr>
              <w:t>Menganalisis Inklusi Sosial</w:t>
            </w:r>
          </w:p>
        </w:tc>
        <w:tc>
          <w:tcPr>
            <w:tcW w:w="2151" w:type="dxa"/>
          </w:tcPr>
          <w:p w14:paraId="0E037168" w14:textId="77777777" w:rsidR="005C1E71" w:rsidRPr="006E6DA9" w:rsidRDefault="005C1E71" w:rsidP="00B3648A">
            <w:pPr>
              <w:spacing w:line="360" w:lineRule="auto"/>
              <w:rPr>
                <w:rFonts w:ascii="Tahoma" w:hAnsi="Tahoma" w:cs="Tahoma"/>
                <w:sz w:val="20"/>
                <w:szCs w:val="20"/>
              </w:rPr>
            </w:pPr>
            <w:r w:rsidRPr="006E6DA9">
              <w:rPr>
                <w:rFonts w:ascii="Tahoma" w:hAnsi="Tahoma" w:cs="Tahoma"/>
                <w:sz w:val="20"/>
                <w:szCs w:val="20"/>
              </w:rPr>
              <w:t>Memahami inklusi sosial</w:t>
            </w:r>
          </w:p>
        </w:tc>
        <w:tc>
          <w:tcPr>
            <w:tcW w:w="1676" w:type="dxa"/>
          </w:tcPr>
          <w:p w14:paraId="35224A1F" w14:textId="77777777" w:rsidR="005C1E71" w:rsidRPr="006E6DA9" w:rsidRDefault="005C1E71" w:rsidP="00B3648A">
            <w:pPr>
              <w:spacing w:line="360" w:lineRule="auto"/>
              <w:rPr>
                <w:rFonts w:ascii="Tahoma" w:hAnsi="Tahoma" w:cs="Tahoma"/>
                <w:sz w:val="20"/>
                <w:szCs w:val="20"/>
              </w:rPr>
            </w:pPr>
            <w:r w:rsidRPr="006E6DA9">
              <w:rPr>
                <w:rFonts w:ascii="Tahoma" w:hAnsi="Tahoma" w:cs="Tahoma"/>
                <w:sz w:val="20"/>
                <w:szCs w:val="20"/>
              </w:rPr>
              <w:t>-</w:t>
            </w:r>
          </w:p>
        </w:tc>
        <w:tc>
          <w:tcPr>
            <w:tcW w:w="1240" w:type="dxa"/>
          </w:tcPr>
          <w:p w14:paraId="7F824898" w14:textId="77777777" w:rsidR="005C1E71" w:rsidRPr="006E6DA9" w:rsidRDefault="005C1E71" w:rsidP="00B3648A">
            <w:pPr>
              <w:spacing w:line="360" w:lineRule="auto"/>
              <w:rPr>
                <w:rFonts w:ascii="Tahoma" w:hAnsi="Tahoma" w:cs="Tahoma"/>
                <w:sz w:val="20"/>
                <w:szCs w:val="20"/>
                <w:lang w:val="en-GB"/>
              </w:rPr>
            </w:pPr>
            <w:r w:rsidRPr="006E6DA9">
              <w:rPr>
                <w:rFonts w:ascii="Tahoma" w:hAnsi="Tahoma" w:cs="Tahoma"/>
                <w:sz w:val="20"/>
                <w:szCs w:val="20"/>
              </w:rPr>
              <w:t>Cermat</w:t>
            </w:r>
          </w:p>
        </w:tc>
        <w:tc>
          <w:tcPr>
            <w:tcW w:w="1453" w:type="dxa"/>
            <w:gridSpan w:val="2"/>
          </w:tcPr>
          <w:p w14:paraId="4427FE68" w14:textId="77777777" w:rsidR="005C1E71" w:rsidRPr="006E6DA9" w:rsidRDefault="005C1E71" w:rsidP="00B3648A">
            <w:pPr>
              <w:spacing w:line="360" w:lineRule="auto"/>
              <w:rPr>
                <w:rFonts w:ascii="Tahoma" w:hAnsi="Tahoma" w:cs="Tahoma"/>
                <w:sz w:val="20"/>
                <w:szCs w:val="20"/>
                <w:lang w:val="en-GB"/>
              </w:rPr>
            </w:pPr>
            <w:r w:rsidRPr="006E6DA9">
              <w:rPr>
                <w:rFonts w:ascii="Tahoma" w:hAnsi="Tahoma" w:cs="Tahoma"/>
                <w:sz w:val="20"/>
                <w:szCs w:val="20"/>
              </w:rPr>
              <w:t>Brainstroming dan ceramah</w:t>
            </w:r>
          </w:p>
        </w:tc>
        <w:tc>
          <w:tcPr>
            <w:tcW w:w="890" w:type="dxa"/>
            <w:gridSpan w:val="2"/>
          </w:tcPr>
          <w:p w14:paraId="4D57BA1E" w14:textId="77777777" w:rsidR="005C1E71" w:rsidRPr="006E6DA9" w:rsidRDefault="005C1E71" w:rsidP="00B3648A">
            <w:pPr>
              <w:spacing w:line="360" w:lineRule="auto"/>
              <w:rPr>
                <w:rFonts w:ascii="Tahoma" w:hAnsi="Tahoma" w:cs="Tahoma"/>
                <w:sz w:val="20"/>
                <w:szCs w:val="20"/>
                <w:lang w:val="en-GB"/>
              </w:rPr>
            </w:pPr>
            <w:r w:rsidRPr="006E6DA9">
              <w:rPr>
                <w:rFonts w:ascii="Tahoma" w:hAnsi="Tahoma" w:cs="Tahoma"/>
                <w:sz w:val="20"/>
                <w:szCs w:val="20"/>
                <w:lang w:val="en-GB"/>
              </w:rPr>
              <w:t>Visual</w:t>
            </w:r>
          </w:p>
        </w:tc>
        <w:tc>
          <w:tcPr>
            <w:tcW w:w="900" w:type="dxa"/>
          </w:tcPr>
          <w:p w14:paraId="398BDEAD" w14:textId="0B1E2C1A" w:rsidR="005C1E71" w:rsidRPr="006E6DA9" w:rsidRDefault="005C1E71" w:rsidP="00B3648A">
            <w:pPr>
              <w:spacing w:line="360" w:lineRule="auto"/>
              <w:rPr>
                <w:rFonts w:ascii="Tahoma" w:hAnsi="Tahoma" w:cs="Tahoma"/>
                <w:sz w:val="20"/>
                <w:szCs w:val="20"/>
                <w:lang w:val="en-GB"/>
              </w:rPr>
            </w:pPr>
            <w:r>
              <w:rPr>
                <w:rFonts w:ascii="Tahoma" w:hAnsi="Tahoma" w:cs="Tahoma"/>
                <w:sz w:val="20"/>
                <w:szCs w:val="20"/>
                <w:lang w:val="en-GB"/>
              </w:rPr>
              <w:t>45</w:t>
            </w:r>
          </w:p>
        </w:tc>
        <w:tc>
          <w:tcPr>
            <w:tcW w:w="1084" w:type="dxa"/>
            <w:gridSpan w:val="2"/>
          </w:tcPr>
          <w:p w14:paraId="45EA5B27" w14:textId="77777777" w:rsidR="005C1E71" w:rsidRPr="006E6DA9" w:rsidRDefault="005C1E71" w:rsidP="00B3648A">
            <w:pPr>
              <w:spacing w:line="360" w:lineRule="auto"/>
              <w:rPr>
                <w:rFonts w:ascii="Tahoma" w:hAnsi="Tahoma" w:cs="Tahoma"/>
                <w:sz w:val="20"/>
                <w:szCs w:val="20"/>
              </w:rPr>
            </w:pPr>
            <w:r w:rsidRPr="006E6DA9">
              <w:rPr>
                <w:rFonts w:ascii="Tahoma" w:hAnsi="Tahoma" w:cs="Tahoma"/>
                <w:sz w:val="20"/>
                <w:szCs w:val="20"/>
              </w:rPr>
              <w:t>0</w:t>
            </w:r>
          </w:p>
        </w:tc>
      </w:tr>
      <w:tr w:rsidR="005C1E71" w:rsidRPr="006E6DA9" w14:paraId="0C300DA6" w14:textId="77777777" w:rsidTr="00B3648A">
        <w:tc>
          <w:tcPr>
            <w:tcW w:w="1809" w:type="dxa"/>
            <w:vMerge/>
          </w:tcPr>
          <w:p w14:paraId="081508A6" w14:textId="77777777" w:rsidR="005C1E71" w:rsidRPr="006E6DA9" w:rsidRDefault="005C1E71" w:rsidP="00B3648A">
            <w:pPr>
              <w:spacing w:line="360" w:lineRule="auto"/>
              <w:rPr>
                <w:rFonts w:ascii="Tahoma" w:hAnsi="Tahoma" w:cs="Tahoma"/>
                <w:sz w:val="20"/>
                <w:szCs w:val="20"/>
                <w:lang w:val="en-GB"/>
              </w:rPr>
            </w:pPr>
          </w:p>
        </w:tc>
        <w:tc>
          <w:tcPr>
            <w:tcW w:w="1843" w:type="dxa"/>
          </w:tcPr>
          <w:p w14:paraId="29F98B98" w14:textId="77777777" w:rsidR="005C1E71" w:rsidRPr="006E6DA9" w:rsidRDefault="005C1E71" w:rsidP="00B3648A">
            <w:pPr>
              <w:spacing w:line="360" w:lineRule="auto"/>
              <w:rPr>
                <w:rFonts w:ascii="Tahoma" w:hAnsi="Tahoma" w:cs="Tahoma"/>
                <w:sz w:val="20"/>
                <w:szCs w:val="20"/>
                <w:lang w:val="en-GB"/>
              </w:rPr>
            </w:pPr>
          </w:p>
        </w:tc>
        <w:tc>
          <w:tcPr>
            <w:tcW w:w="1843" w:type="dxa"/>
          </w:tcPr>
          <w:p w14:paraId="656CFE0A" w14:textId="77777777" w:rsidR="005C1E71" w:rsidRPr="006E6DA9" w:rsidRDefault="005C1E71" w:rsidP="00B3648A">
            <w:pPr>
              <w:spacing w:line="360" w:lineRule="auto"/>
              <w:rPr>
                <w:rFonts w:ascii="Tahoma" w:hAnsi="Tahoma" w:cs="Tahoma"/>
                <w:sz w:val="20"/>
                <w:szCs w:val="20"/>
                <w:lang w:val="en-GB"/>
              </w:rPr>
            </w:pPr>
          </w:p>
        </w:tc>
        <w:tc>
          <w:tcPr>
            <w:tcW w:w="2151" w:type="dxa"/>
          </w:tcPr>
          <w:p w14:paraId="215AABD6" w14:textId="77777777" w:rsidR="005C1E71" w:rsidRPr="006E6DA9" w:rsidRDefault="005C1E71" w:rsidP="00B3648A">
            <w:pPr>
              <w:spacing w:line="360" w:lineRule="auto"/>
              <w:rPr>
                <w:rFonts w:ascii="Tahoma" w:hAnsi="Tahoma" w:cs="Tahoma"/>
                <w:sz w:val="20"/>
                <w:szCs w:val="20"/>
              </w:rPr>
            </w:pPr>
            <w:r w:rsidRPr="006E6DA9">
              <w:rPr>
                <w:rFonts w:ascii="Tahoma" w:hAnsi="Tahoma" w:cs="Tahoma"/>
                <w:sz w:val="20"/>
                <w:szCs w:val="20"/>
              </w:rPr>
              <w:t>Memahami bentuk-bentuk masalah inklusi sosial</w:t>
            </w:r>
          </w:p>
        </w:tc>
        <w:tc>
          <w:tcPr>
            <w:tcW w:w="1676" w:type="dxa"/>
          </w:tcPr>
          <w:p w14:paraId="2E7F014B" w14:textId="77777777" w:rsidR="005C1E71" w:rsidRPr="006E6DA9" w:rsidRDefault="005C1E71" w:rsidP="00B3648A">
            <w:pPr>
              <w:spacing w:line="360" w:lineRule="auto"/>
              <w:rPr>
                <w:rFonts w:ascii="Tahoma" w:hAnsi="Tahoma" w:cs="Tahoma"/>
                <w:sz w:val="20"/>
                <w:szCs w:val="20"/>
                <w:lang w:val="en-GB"/>
              </w:rPr>
            </w:pPr>
            <w:r w:rsidRPr="006E6DA9">
              <w:rPr>
                <w:rFonts w:ascii="Tahoma" w:hAnsi="Tahoma" w:cs="Tahoma"/>
                <w:sz w:val="20"/>
                <w:szCs w:val="20"/>
                <w:lang w:val="en-GB"/>
              </w:rPr>
              <w:t>-</w:t>
            </w:r>
          </w:p>
        </w:tc>
        <w:tc>
          <w:tcPr>
            <w:tcW w:w="1240" w:type="dxa"/>
          </w:tcPr>
          <w:p w14:paraId="596157D6" w14:textId="77777777" w:rsidR="005C1E71" w:rsidRPr="006E6DA9" w:rsidRDefault="005C1E71" w:rsidP="00B3648A">
            <w:pPr>
              <w:spacing w:line="360" w:lineRule="auto"/>
              <w:rPr>
                <w:rFonts w:ascii="Tahoma" w:hAnsi="Tahoma" w:cs="Tahoma"/>
                <w:sz w:val="20"/>
                <w:szCs w:val="20"/>
                <w:lang w:val="en-GB"/>
              </w:rPr>
            </w:pPr>
            <w:r w:rsidRPr="006E6DA9">
              <w:rPr>
                <w:rFonts w:ascii="Tahoma" w:hAnsi="Tahoma" w:cs="Tahoma"/>
                <w:sz w:val="20"/>
                <w:szCs w:val="20"/>
              </w:rPr>
              <w:t>Cermat</w:t>
            </w:r>
          </w:p>
        </w:tc>
        <w:tc>
          <w:tcPr>
            <w:tcW w:w="1453" w:type="dxa"/>
            <w:gridSpan w:val="2"/>
          </w:tcPr>
          <w:p w14:paraId="0673926C" w14:textId="77777777" w:rsidR="005C1E71" w:rsidRPr="006E6DA9" w:rsidRDefault="005C1E71" w:rsidP="00B3648A">
            <w:pPr>
              <w:spacing w:line="360" w:lineRule="auto"/>
              <w:rPr>
                <w:rFonts w:ascii="Tahoma" w:hAnsi="Tahoma" w:cs="Tahoma"/>
                <w:sz w:val="20"/>
                <w:szCs w:val="20"/>
                <w:lang w:val="en-GB"/>
              </w:rPr>
            </w:pPr>
            <w:r w:rsidRPr="006E6DA9">
              <w:rPr>
                <w:rFonts w:ascii="Tahoma" w:hAnsi="Tahoma" w:cs="Tahoma"/>
                <w:sz w:val="20"/>
                <w:szCs w:val="20"/>
              </w:rPr>
              <w:t>Praktek, diskusi kelompok dan brainstroming</w:t>
            </w:r>
          </w:p>
        </w:tc>
        <w:tc>
          <w:tcPr>
            <w:tcW w:w="890" w:type="dxa"/>
            <w:gridSpan w:val="2"/>
          </w:tcPr>
          <w:p w14:paraId="1AC4FF5F" w14:textId="77777777" w:rsidR="005C1E71" w:rsidRPr="006E6DA9" w:rsidRDefault="005C1E71" w:rsidP="00B3648A">
            <w:pPr>
              <w:spacing w:line="360" w:lineRule="auto"/>
              <w:rPr>
                <w:rFonts w:ascii="Tahoma" w:hAnsi="Tahoma" w:cs="Tahoma"/>
                <w:sz w:val="20"/>
                <w:szCs w:val="20"/>
                <w:lang w:val="en-GB"/>
              </w:rPr>
            </w:pPr>
            <w:r w:rsidRPr="006E6DA9">
              <w:rPr>
                <w:rFonts w:ascii="Tahoma" w:hAnsi="Tahoma" w:cs="Tahoma"/>
                <w:sz w:val="20"/>
                <w:szCs w:val="20"/>
                <w:lang w:val="en-GB"/>
              </w:rPr>
              <w:t>Visual</w:t>
            </w:r>
          </w:p>
        </w:tc>
        <w:tc>
          <w:tcPr>
            <w:tcW w:w="900" w:type="dxa"/>
          </w:tcPr>
          <w:p w14:paraId="12859397" w14:textId="77777777" w:rsidR="005C1E71" w:rsidRPr="006E6DA9" w:rsidRDefault="005C1E71" w:rsidP="00B3648A">
            <w:pPr>
              <w:spacing w:line="360" w:lineRule="auto"/>
              <w:rPr>
                <w:rFonts w:ascii="Tahoma" w:hAnsi="Tahoma" w:cs="Tahoma"/>
                <w:sz w:val="20"/>
                <w:szCs w:val="20"/>
                <w:lang w:val="en-GB"/>
              </w:rPr>
            </w:pPr>
            <w:r w:rsidRPr="006E6DA9">
              <w:rPr>
                <w:rFonts w:ascii="Tahoma" w:hAnsi="Tahoma" w:cs="Tahoma"/>
                <w:sz w:val="20"/>
                <w:szCs w:val="20"/>
                <w:lang w:val="en-GB"/>
              </w:rPr>
              <w:t>15</w:t>
            </w:r>
          </w:p>
        </w:tc>
        <w:tc>
          <w:tcPr>
            <w:tcW w:w="1084" w:type="dxa"/>
            <w:gridSpan w:val="2"/>
          </w:tcPr>
          <w:p w14:paraId="297BC48D" w14:textId="09FF0368" w:rsidR="005C1E71" w:rsidRPr="006E6DA9" w:rsidRDefault="005C1E71" w:rsidP="00B3648A">
            <w:pPr>
              <w:spacing w:line="360" w:lineRule="auto"/>
              <w:rPr>
                <w:rFonts w:ascii="Tahoma" w:hAnsi="Tahoma" w:cs="Tahoma"/>
                <w:sz w:val="20"/>
                <w:szCs w:val="20"/>
                <w:lang w:val="en-GB"/>
              </w:rPr>
            </w:pPr>
            <w:r>
              <w:rPr>
                <w:rFonts w:ascii="Tahoma" w:hAnsi="Tahoma" w:cs="Tahoma"/>
                <w:sz w:val="20"/>
                <w:szCs w:val="20"/>
                <w:lang w:val="en-GB"/>
              </w:rPr>
              <w:t>30</w:t>
            </w:r>
          </w:p>
        </w:tc>
      </w:tr>
      <w:tr w:rsidR="005C1E71" w:rsidRPr="006E6DA9" w14:paraId="01FF902E" w14:textId="77777777" w:rsidTr="00B3648A">
        <w:tc>
          <w:tcPr>
            <w:tcW w:w="1809" w:type="dxa"/>
            <w:vMerge/>
          </w:tcPr>
          <w:p w14:paraId="2A88442A" w14:textId="77777777" w:rsidR="005C1E71" w:rsidRPr="006E6DA9" w:rsidRDefault="005C1E71" w:rsidP="00B3648A">
            <w:pPr>
              <w:spacing w:line="360" w:lineRule="auto"/>
              <w:rPr>
                <w:rFonts w:ascii="Tahoma" w:hAnsi="Tahoma" w:cs="Tahoma"/>
                <w:sz w:val="20"/>
                <w:szCs w:val="20"/>
                <w:lang w:val="en-GB"/>
              </w:rPr>
            </w:pPr>
          </w:p>
        </w:tc>
        <w:tc>
          <w:tcPr>
            <w:tcW w:w="1843" w:type="dxa"/>
          </w:tcPr>
          <w:p w14:paraId="48ABD533" w14:textId="77777777" w:rsidR="005C1E71" w:rsidRPr="006E6DA9" w:rsidRDefault="005C1E71" w:rsidP="00B3648A">
            <w:pPr>
              <w:spacing w:line="360" w:lineRule="auto"/>
              <w:rPr>
                <w:rFonts w:ascii="Tahoma" w:hAnsi="Tahoma" w:cs="Tahoma"/>
                <w:sz w:val="20"/>
                <w:szCs w:val="20"/>
                <w:lang w:val="en-GB"/>
              </w:rPr>
            </w:pPr>
          </w:p>
        </w:tc>
        <w:tc>
          <w:tcPr>
            <w:tcW w:w="1843" w:type="dxa"/>
          </w:tcPr>
          <w:p w14:paraId="031EEC7C" w14:textId="77777777" w:rsidR="005C1E71" w:rsidRPr="006E6DA9" w:rsidRDefault="005C1E71" w:rsidP="00B3648A">
            <w:pPr>
              <w:spacing w:line="360" w:lineRule="auto"/>
              <w:rPr>
                <w:rFonts w:ascii="Tahoma" w:hAnsi="Tahoma" w:cs="Tahoma"/>
                <w:sz w:val="20"/>
                <w:szCs w:val="20"/>
                <w:lang w:val="en-GB"/>
              </w:rPr>
            </w:pPr>
          </w:p>
        </w:tc>
        <w:tc>
          <w:tcPr>
            <w:tcW w:w="2151" w:type="dxa"/>
          </w:tcPr>
          <w:p w14:paraId="5462F430" w14:textId="77777777" w:rsidR="005C1E71" w:rsidRPr="006E6DA9" w:rsidRDefault="005C1E71" w:rsidP="00B3648A">
            <w:pPr>
              <w:spacing w:line="360" w:lineRule="auto"/>
              <w:rPr>
                <w:rFonts w:ascii="Tahoma" w:hAnsi="Tahoma" w:cs="Tahoma"/>
                <w:sz w:val="20"/>
                <w:szCs w:val="20"/>
                <w:lang w:val="en-GB"/>
              </w:rPr>
            </w:pPr>
            <w:r w:rsidRPr="006E6DA9">
              <w:rPr>
                <w:rFonts w:ascii="Tahoma" w:hAnsi="Tahoma" w:cs="Tahoma"/>
                <w:sz w:val="20"/>
                <w:szCs w:val="20"/>
              </w:rPr>
              <w:t>Memahami indicator inklusi sosial</w:t>
            </w:r>
          </w:p>
        </w:tc>
        <w:tc>
          <w:tcPr>
            <w:tcW w:w="1676" w:type="dxa"/>
          </w:tcPr>
          <w:p w14:paraId="733EB68B" w14:textId="77777777" w:rsidR="005C1E71" w:rsidRPr="006E6DA9" w:rsidRDefault="005C1E71" w:rsidP="00B3648A">
            <w:pPr>
              <w:spacing w:line="360" w:lineRule="auto"/>
              <w:rPr>
                <w:rFonts w:ascii="Tahoma" w:hAnsi="Tahoma" w:cs="Tahoma"/>
                <w:sz w:val="20"/>
                <w:szCs w:val="20"/>
              </w:rPr>
            </w:pPr>
            <w:r w:rsidRPr="006E6DA9">
              <w:rPr>
                <w:rFonts w:ascii="Tahoma" w:hAnsi="Tahoma" w:cs="Tahoma"/>
                <w:sz w:val="20"/>
                <w:szCs w:val="20"/>
              </w:rPr>
              <w:t>Menganalisis indicator inklusi sosial</w:t>
            </w:r>
          </w:p>
        </w:tc>
        <w:tc>
          <w:tcPr>
            <w:tcW w:w="1240" w:type="dxa"/>
          </w:tcPr>
          <w:p w14:paraId="47EDF2EC" w14:textId="77777777" w:rsidR="005C1E71" w:rsidRPr="006E6DA9" w:rsidRDefault="005C1E71" w:rsidP="00B3648A">
            <w:pPr>
              <w:spacing w:line="360" w:lineRule="auto"/>
              <w:rPr>
                <w:rFonts w:ascii="Tahoma" w:hAnsi="Tahoma" w:cs="Tahoma"/>
                <w:sz w:val="20"/>
                <w:szCs w:val="20"/>
                <w:lang w:val="en-GB"/>
              </w:rPr>
            </w:pPr>
            <w:r w:rsidRPr="006E6DA9">
              <w:rPr>
                <w:rFonts w:ascii="Tahoma" w:hAnsi="Tahoma" w:cs="Tahoma"/>
                <w:sz w:val="20"/>
                <w:szCs w:val="20"/>
              </w:rPr>
              <w:t>Cermat</w:t>
            </w:r>
          </w:p>
        </w:tc>
        <w:tc>
          <w:tcPr>
            <w:tcW w:w="1453" w:type="dxa"/>
            <w:gridSpan w:val="2"/>
          </w:tcPr>
          <w:p w14:paraId="0E8D2E77" w14:textId="77777777" w:rsidR="005C1E71" w:rsidRPr="006E6DA9" w:rsidRDefault="005C1E71" w:rsidP="00B3648A">
            <w:pPr>
              <w:spacing w:line="360" w:lineRule="auto"/>
              <w:rPr>
                <w:rFonts w:ascii="Tahoma" w:hAnsi="Tahoma" w:cs="Tahoma"/>
                <w:sz w:val="20"/>
                <w:szCs w:val="20"/>
                <w:lang w:val="en-GB"/>
              </w:rPr>
            </w:pPr>
            <w:r w:rsidRPr="006E6DA9">
              <w:rPr>
                <w:rFonts w:ascii="Tahoma" w:hAnsi="Tahoma" w:cs="Tahoma"/>
                <w:sz w:val="20"/>
                <w:szCs w:val="20"/>
              </w:rPr>
              <w:t>Praktek, diskusi kelompok dan brainstroming</w:t>
            </w:r>
          </w:p>
        </w:tc>
        <w:tc>
          <w:tcPr>
            <w:tcW w:w="890" w:type="dxa"/>
            <w:gridSpan w:val="2"/>
          </w:tcPr>
          <w:p w14:paraId="593C3FD4" w14:textId="77777777" w:rsidR="005C1E71" w:rsidRPr="006E6DA9" w:rsidRDefault="005C1E71" w:rsidP="00B3648A">
            <w:pPr>
              <w:spacing w:line="360" w:lineRule="auto"/>
              <w:rPr>
                <w:rFonts w:ascii="Tahoma" w:hAnsi="Tahoma" w:cs="Tahoma"/>
                <w:sz w:val="20"/>
                <w:szCs w:val="20"/>
                <w:lang w:val="en-GB"/>
              </w:rPr>
            </w:pPr>
            <w:r w:rsidRPr="006E6DA9">
              <w:rPr>
                <w:rFonts w:ascii="Tahoma" w:hAnsi="Tahoma" w:cs="Tahoma"/>
                <w:sz w:val="20"/>
                <w:szCs w:val="20"/>
                <w:lang w:val="en-GB"/>
              </w:rPr>
              <w:t>Visual</w:t>
            </w:r>
          </w:p>
        </w:tc>
        <w:tc>
          <w:tcPr>
            <w:tcW w:w="900" w:type="dxa"/>
          </w:tcPr>
          <w:p w14:paraId="7769957C" w14:textId="7D5E1A0D" w:rsidR="005C1E71" w:rsidRPr="006E6DA9" w:rsidRDefault="005C1E71" w:rsidP="00B3648A">
            <w:pPr>
              <w:spacing w:line="360" w:lineRule="auto"/>
              <w:rPr>
                <w:rFonts w:ascii="Tahoma" w:hAnsi="Tahoma" w:cs="Tahoma"/>
                <w:sz w:val="20"/>
                <w:szCs w:val="20"/>
                <w:lang w:val="en-GB"/>
              </w:rPr>
            </w:pPr>
            <w:r>
              <w:rPr>
                <w:rFonts w:ascii="Tahoma" w:hAnsi="Tahoma" w:cs="Tahoma"/>
                <w:sz w:val="20"/>
                <w:szCs w:val="20"/>
                <w:lang w:val="en-GB"/>
              </w:rPr>
              <w:t>45</w:t>
            </w:r>
          </w:p>
        </w:tc>
        <w:tc>
          <w:tcPr>
            <w:tcW w:w="1084" w:type="dxa"/>
            <w:gridSpan w:val="2"/>
          </w:tcPr>
          <w:p w14:paraId="28989E59" w14:textId="77777777" w:rsidR="005C1E71" w:rsidRPr="006E6DA9" w:rsidRDefault="005C1E71" w:rsidP="00B3648A">
            <w:pPr>
              <w:spacing w:line="360" w:lineRule="auto"/>
              <w:rPr>
                <w:rFonts w:ascii="Tahoma" w:hAnsi="Tahoma" w:cs="Tahoma"/>
                <w:sz w:val="20"/>
                <w:szCs w:val="20"/>
                <w:lang w:val="en-GB"/>
              </w:rPr>
            </w:pPr>
            <w:r w:rsidRPr="006E6DA9">
              <w:rPr>
                <w:rFonts w:ascii="Tahoma" w:hAnsi="Tahoma" w:cs="Tahoma"/>
                <w:sz w:val="20"/>
                <w:szCs w:val="20"/>
                <w:lang w:val="en-GB"/>
              </w:rPr>
              <w:t>30</w:t>
            </w:r>
          </w:p>
        </w:tc>
      </w:tr>
    </w:tbl>
    <w:p w14:paraId="0F77BD28" w14:textId="173850B3" w:rsidR="00291AF9" w:rsidRDefault="00291AF9">
      <w:pPr>
        <w:rPr>
          <w:rFonts w:ascii="Bookman Old Style" w:hAnsi="Bookman Old Style"/>
          <w:lang w:val="en-US"/>
        </w:rPr>
      </w:pPr>
    </w:p>
    <w:p w14:paraId="667C9B72" w14:textId="55645C00" w:rsidR="005C1E71" w:rsidRDefault="005C1E71">
      <w:pPr>
        <w:rPr>
          <w:rFonts w:ascii="Bookman Old Style" w:hAnsi="Bookman Old Style"/>
          <w:lang w:val="en-US"/>
        </w:rPr>
      </w:pPr>
    </w:p>
    <w:p w14:paraId="062A41F2" w14:textId="1E30A181" w:rsidR="005C1E71" w:rsidRDefault="005C1E71">
      <w:pPr>
        <w:rPr>
          <w:rFonts w:ascii="Bookman Old Style" w:hAnsi="Bookman Old Style"/>
          <w:lang w:val="en-US"/>
        </w:rPr>
      </w:pPr>
    </w:p>
    <w:p w14:paraId="4AB09B5E" w14:textId="77777777" w:rsidR="005C1E71" w:rsidRDefault="005C1E71">
      <w:pPr>
        <w:rPr>
          <w:rFonts w:ascii="Bookman Old Style" w:hAnsi="Bookman Old Style"/>
          <w:lang w:val="en-US"/>
        </w:rPr>
      </w:pPr>
    </w:p>
    <w:tbl>
      <w:tblPr>
        <w:tblStyle w:val="TableGrid"/>
        <w:tblW w:w="15023" w:type="dxa"/>
        <w:tblLook w:val="04A0" w:firstRow="1" w:lastRow="0" w:firstColumn="1" w:lastColumn="0" w:noHBand="0" w:noVBand="1"/>
      </w:tblPr>
      <w:tblGrid>
        <w:gridCol w:w="1823"/>
        <w:gridCol w:w="1825"/>
        <w:gridCol w:w="1825"/>
        <w:gridCol w:w="1803"/>
        <w:gridCol w:w="1582"/>
        <w:gridCol w:w="1334"/>
        <w:gridCol w:w="14"/>
        <w:gridCol w:w="1555"/>
        <w:gridCol w:w="1246"/>
        <w:gridCol w:w="937"/>
        <w:gridCol w:w="1079"/>
      </w:tblGrid>
      <w:tr w:rsidR="00103E1B" w:rsidRPr="001F1189" w14:paraId="0CBFF828" w14:textId="77777777" w:rsidTr="00EE6491">
        <w:tc>
          <w:tcPr>
            <w:tcW w:w="1823" w:type="dxa"/>
            <w:vMerge w:val="restart"/>
          </w:tcPr>
          <w:p w14:paraId="72F5A985" w14:textId="77777777" w:rsidR="00B3616B" w:rsidRPr="001F1189" w:rsidRDefault="00B3616B" w:rsidP="00B3648A">
            <w:pPr>
              <w:spacing w:line="360" w:lineRule="auto"/>
              <w:jc w:val="center"/>
              <w:rPr>
                <w:rFonts w:ascii="Tahoma" w:hAnsi="Tahoma" w:cs="Tahoma"/>
                <w:b/>
                <w:bCs/>
                <w:sz w:val="20"/>
                <w:szCs w:val="20"/>
                <w:lang w:val="en-GB"/>
              </w:rPr>
            </w:pPr>
            <w:r>
              <w:rPr>
                <w:rFonts w:ascii="Tahoma" w:hAnsi="Tahoma" w:cs="Tahoma"/>
                <w:b/>
                <w:bCs/>
                <w:sz w:val="20"/>
                <w:szCs w:val="20"/>
                <w:lang w:val="en-GB"/>
              </w:rPr>
              <w:lastRenderedPageBreak/>
              <w:t>Pokok Bahasan</w:t>
            </w:r>
          </w:p>
        </w:tc>
        <w:tc>
          <w:tcPr>
            <w:tcW w:w="1825" w:type="dxa"/>
            <w:vMerge w:val="restart"/>
          </w:tcPr>
          <w:p w14:paraId="557558EA" w14:textId="77777777" w:rsidR="00B3616B" w:rsidRPr="001F1189" w:rsidRDefault="00B3616B"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Sub PB</w:t>
            </w:r>
          </w:p>
        </w:tc>
        <w:tc>
          <w:tcPr>
            <w:tcW w:w="1825" w:type="dxa"/>
            <w:vMerge w:val="restart"/>
          </w:tcPr>
          <w:p w14:paraId="11E0DDC1" w14:textId="77777777" w:rsidR="00B3616B" w:rsidRPr="001F1189" w:rsidRDefault="00B3616B"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Tujuan PB</w:t>
            </w:r>
          </w:p>
        </w:tc>
        <w:tc>
          <w:tcPr>
            <w:tcW w:w="4733" w:type="dxa"/>
            <w:gridSpan w:val="4"/>
          </w:tcPr>
          <w:p w14:paraId="7AA7F94B" w14:textId="77777777" w:rsidR="00B3616B" w:rsidRPr="001F1189" w:rsidRDefault="00B3616B"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Materi Pelatihan</w:t>
            </w:r>
          </w:p>
        </w:tc>
        <w:tc>
          <w:tcPr>
            <w:tcW w:w="1555" w:type="dxa"/>
          </w:tcPr>
          <w:p w14:paraId="1913BDB1" w14:textId="77777777" w:rsidR="00B3616B" w:rsidRPr="001F1189" w:rsidRDefault="00B3616B"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Metode</w:t>
            </w:r>
          </w:p>
        </w:tc>
        <w:tc>
          <w:tcPr>
            <w:tcW w:w="1246" w:type="dxa"/>
          </w:tcPr>
          <w:p w14:paraId="2560E421" w14:textId="77777777" w:rsidR="00B3616B" w:rsidRPr="001F1189" w:rsidRDefault="00B3616B"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Media</w:t>
            </w:r>
          </w:p>
        </w:tc>
        <w:tc>
          <w:tcPr>
            <w:tcW w:w="2016" w:type="dxa"/>
            <w:gridSpan w:val="2"/>
          </w:tcPr>
          <w:p w14:paraId="111C7BA4" w14:textId="77777777" w:rsidR="00B3616B" w:rsidRPr="001F1189" w:rsidRDefault="00B3616B"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Durasi (menit)</w:t>
            </w:r>
          </w:p>
        </w:tc>
      </w:tr>
      <w:tr w:rsidR="00103E1B" w:rsidRPr="001F1189" w14:paraId="69137241" w14:textId="77777777" w:rsidTr="00EE6491">
        <w:tc>
          <w:tcPr>
            <w:tcW w:w="1823" w:type="dxa"/>
            <w:vMerge/>
          </w:tcPr>
          <w:p w14:paraId="3B9FC523" w14:textId="77777777" w:rsidR="00B3616B" w:rsidRPr="001F1189" w:rsidRDefault="00B3616B" w:rsidP="00B3648A">
            <w:pPr>
              <w:spacing w:line="360" w:lineRule="auto"/>
              <w:jc w:val="center"/>
              <w:rPr>
                <w:rFonts w:ascii="Tahoma" w:hAnsi="Tahoma" w:cs="Tahoma"/>
                <w:b/>
                <w:bCs/>
                <w:sz w:val="20"/>
                <w:szCs w:val="20"/>
                <w:lang w:val="en-GB"/>
              </w:rPr>
            </w:pPr>
          </w:p>
        </w:tc>
        <w:tc>
          <w:tcPr>
            <w:tcW w:w="1825" w:type="dxa"/>
            <w:vMerge/>
          </w:tcPr>
          <w:p w14:paraId="7B5AA8CD" w14:textId="77777777" w:rsidR="00B3616B" w:rsidRPr="001F1189" w:rsidRDefault="00B3616B" w:rsidP="00B3648A">
            <w:pPr>
              <w:spacing w:line="360" w:lineRule="auto"/>
              <w:jc w:val="center"/>
              <w:rPr>
                <w:rFonts w:ascii="Tahoma" w:hAnsi="Tahoma" w:cs="Tahoma"/>
                <w:b/>
                <w:bCs/>
                <w:sz w:val="20"/>
                <w:szCs w:val="20"/>
                <w:lang w:val="en-GB"/>
              </w:rPr>
            </w:pPr>
          </w:p>
        </w:tc>
        <w:tc>
          <w:tcPr>
            <w:tcW w:w="1825" w:type="dxa"/>
            <w:vMerge/>
          </w:tcPr>
          <w:p w14:paraId="600ABF8D" w14:textId="77777777" w:rsidR="00B3616B" w:rsidRPr="001F1189" w:rsidRDefault="00B3616B" w:rsidP="00B3648A">
            <w:pPr>
              <w:spacing w:line="360" w:lineRule="auto"/>
              <w:jc w:val="center"/>
              <w:rPr>
                <w:rFonts w:ascii="Tahoma" w:hAnsi="Tahoma" w:cs="Tahoma"/>
                <w:b/>
                <w:bCs/>
                <w:sz w:val="20"/>
                <w:szCs w:val="20"/>
                <w:lang w:val="en-GB"/>
              </w:rPr>
            </w:pPr>
          </w:p>
        </w:tc>
        <w:tc>
          <w:tcPr>
            <w:tcW w:w="1803" w:type="dxa"/>
          </w:tcPr>
          <w:p w14:paraId="17636076" w14:textId="77777777" w:rsidR="00B3616B" w:rsidRPr="001F1189" w:rsidRDefault="00B3616B"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Pengetahuan</w:t>
            </w:r>
          </w:p>
        </w:tc>
        <w:tc>
          <w:tcPr>
            <w:tcW w:w="1582" w:type="dxa"/>
          </w:tcPr>
          <w:p w14:paraId="5A785958" w14:textId="77777777" w:rsidR="00B3616B" w:rsidRPr="001F1189" w:rsidRDefault="00B3616B"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Keterampilan</w:t>
            </w:r>
          </w:p>
        </w:tc>
        <w:tc>
          <w:tcPr>
            <w:tcW w:w="1334" w:type="dxa"/>
          </w:tcPr>
          <w:p w14:paraId="560873F0" w14:textId="77777777" w:rsidR="00B3616B" w:rsidRPr="001F1189" w:rsidRDefault="00B3616B"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Sikap</w:t>
            </w:r>
          </w:p>
        </w:tc>
        <w:tc>
          <w:tcPr>
            <w:tcW w:w="1569" w:type="dxa"/>
            <w:gridSpan w:val="2"/>
          </w:tcPr>
          <w:p w14:paraId="1D549867" w14:textId="77777777" w:rsidR="00B3616B" w:rsidRPr="001F1189" w:rsidRDefault="00B3616B" w:rsidP="00B3648A">
            <w:pPr>
              <w:spacing w:line="360" w:lineRule="auto"/>
              <w:jc w:val="center"/>
              <w:rPr>
                <w:rFonts w:ascii="Tahoma" w:hAnsi="Tahoma" w:cs="Tahoma"/>
                <w:b/>
                <w:bCs/>
                <w:sz w:val="20"/>
                <w:szCs w:val="20"/>
                <w:lang w:val="en-GB"/>
              </w:rPr>
            </w:pPr>
          </w:p>
        </w:tc>
        <w:tc>
          <w:tcPr>
            <w:tcW w:w="1246" w:type="dxa"/>
          </w:tcPr>
          <w:p w14:paraId="51677591" w14:textId="77777777" w:rsidR="00B3616B" w:rsidRPr="001F1189" w:rsidRDefault="00B3616B" w:rsidP="00B3648A">
            <w:pPr>
              <w:spacing w:line="360" w:lineRule="auto"/>
              <w:jc w:val="center"/>
              <w:rPr>
                <w:rFonts w:ascii="Tahoma" w:hAnsi="Tahoma" w:cs="Tahoma"/>
                <w:b/>
                <w:bCs/>
                <w:sz w:val="20"/>
                <w:szCs w:val="20"/>
                <w:lang w:val="en-GB"/>
              </w:rPr>
            </w:pPr>
          </w:p>
        </w:tc>
        <w:tc>
          <w:tcPr>
            <w:tcW w:w="937" w:type="dxa"/>
          </w:tcPr>
          <w:p w14:paraId="091626D4" w14:textId="77777777" w:rsidR="00B3616B" w:rsidRPr="001F1189" w:rsidRDefault="00B3616B"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Teori</w:t>
            </w:r>
          </w:p>
        </w:tc>
        <w:tc>
          <w:tcPr>
            <w:tcW w:w="1079" w:type="dxa"/>
          </w:tcPr>
          <w:p w14:paraId="31DC3CC0" w14:textId="77777777" w:rsidR="00B3616B" w:rsidRPr="001F1189" w:rsidRDefault="00B3616B"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Praktek</w:t>
            </w:r>
          </w:p>
        </w:tc>
      </w:tr>
      <w:tr w:rsidR="00103E1B" w:rsidRPr="00236483" w14:paraId="73F7ED64" w14:textId="77777777" w:rsidTr="00EE6491">
        <w:tc>
          <w:tcPr>
            <w:tcW w:w="1823" w:type="dxa"/>
            <w:vMerge w:val="restart"/>
          </w:tcPr>
          <w:p w14:paraId="2A132605" w14:textId="18511CD9" w:rsidR="001457EC" w:rsidRPr="00A24DED" w:rsidRDefault="001457EC" w:rsidP="00B3648A">
            <w:pPr>
              <w:spacing w:line="360" w:lineRule="auto"/>
              <w:rPr>
                <w:rFonts w:ascii="Tahoma" w:hAnsi="Tahoma" w:cs="Tahoma"/>
                <w:sz w:val="20"/>
                <w:szCs w:val="20"/>
                <w:lang w:val="en-GB"/>
              </w:rPr>
            </w:pPr>
            <w:r>
              <w:rPr>
                <w:rFonts w:ascii="Tahoma" w:hAnsi="Tahoma" w:cs="Tahoma"/>
                <w:sz w:val="20"/>
                <w:szCs w:val="20"/>
                <w:lang w:val="en-GB"/>
              </w:rPr>
              <w:t>Kewirausahaan</w:t>
            </w:r>
          </w:p>
        </w:tc>
        <w:tc>
          <w:tcPr>
            <w:tcW w:w="1825" w:type="dxa"/>
            <w:vMerge w:val="restart"/>
          </w:tcPr>
          <w:p w14:paraId="3BA651B4" w14:textId="7871CFA8" w:rsidR="001457EC" w:rsidRPr="00DA0AEC" w:rsidRDefault="00103E1B" w:rsidP="00B3648A">
            <w:pPr>
              <w:spacing w:line="360" w:lineRule="auto"/>
              <w:rPr>
                <w:rFonts w:ascii="Tahoma" w:hAnsi="Tahoma" w:cs="Tahoma"/>
                <w:sz w:val="20"/>
                <w:szCs w:val="20"/>
                <w:lang w:val="en-GB"/>
              </w:rPr>
            </w:pPr>
            <w:r>
              <w:rPr>
                <w:rFonts w:ascii="Tahoma" w:hAnsi="Tahoma" w:cs="Tahoma"/>
                <w:sz w:val="20"/>
                <w:szCs w:val="20"/>
                <w:lang w:val="en-GB"/>
              </w:rPr>
              <w:t xml:space="preserve">Konsep Kewirausahaan </w:t>
            </w:r>
          </w:p>
        </w:tc>
        <w:tc>
          <w:tcPr>
            <w:tcW w:w="1825" w:type="dxa"/>
          </w:tcPr>
          <w:p w14:paraId="76992F98" w14:textId="3E4F6D67" w:rsidR="001457EC" w:rsidRPr="001E7820" w:rsidRDefault="00EE6491" w:rsidP="00B3648A">
            <w:pPr>
              <w:spacing w:line="360" w:lineRule="auto"/>
              <w:rPr>
                <w:rFonts w:ascii="Tahoma" w:hAnsi="Tahoma" w:cs="Tahoma"/>
                <w:sz w:val="20"/>
                <w:szCs w:val="20"/>
                <w:lang w:val="en-GB"/>
              </w:rPr>
            </w:pPr>
            <w:r>
              <w:rPr>
                <w:rFonts w:ascii="Tahoma" w:hAnsi="Tahoma" w:cs="Tahoma"/>
                <w:sz w:val="20"/>
                <w:szCs w:val="20"/>
                <w:lang w:val="en-GB"/>
              </w:rPr>
              <w:t>Memahami konsep kewirausahaan</w:t>
            </w:r>
          </w:p>
        </w:tc>
        <w:tc>
          <w:tcPr>
            <w:tcW w:w="1803" w:type="dxa"/>
          </w:tcPr>
          <w:p w14:paraId="6DC3C5D0" w14:textId="15667D4F" w:rsidR="001457EC" w:rsidRPr="00236483" w:rsidRDefault="00EE6491" w:rsidP="00B3648A">
            <w:pPr>
              <w:spacing w:line="360" w:lineRule="auto"/>
              <w:rPr>
                <w:rFonts w:ascii="Tahoma" w:hAnsi="Tahoma" w:cs="Tahoma"/>
                <w:sz w:val="20"/>
                <w:szCs w:val="20"/>
                <w:lang w:val="en-GB"/>
              </w:rPr>
            </w:pPr>
            <w:r>
              <w:rPr>
                <w:rFonts w:ascii="Tahoma" w:hAnsi="Tahoma" w:cs="Tahoma"/>
                <w:sz w:val="20"/>
                <w:szCs w:val="20"/>
                <w:lang w:val="en-GB"/>
              </w:rPr>
              <w:t>Konsep kewirausahaan</w:t>
            </w:r>
          </w:p>
        </w:tc>
        <w:tc>
          <w:tcPr>
            <w:tcW w:w="1582" w:type="dxa"/>
          </w:tcPr>
          <w:p w14:paraId="0A88B679" w14:textId="0C415F48" w:rsidR="001457EC" w:rsidRPr="00236483" w:rsidRDefault="001457EC" w:rsidP="00B3648A">
            <w:pPr>
              <w:spacing w:line="360" w:lineRule="auto"/>
              <w:rPr>
                <w:rFonts w:ascii="Tahoma" w:hAnsi="Tahoma" w:cs="Tahoma"/>
                <w:sz w:val="20"/>
                <w:szCs w:val="20"/>
                <w:lang w:val="en-GB"/>
              </w:rPr>
            </w:pPr>
          </w:p>
        </w:tc>
        <w:tc>
          <w:tcPr>
            <w:tcW w:w="1334" w:type="dxa"/>
          </w:tcPr>
          <w:p w14:paraId="39CD07D0" w14:textId="3FEB8856" w:rsidR="001457EC" w:rsidRPr="00236483" w:rsidRDefault="00EE6491" w:rsidP="00B3648A">
            <w:pPr>
              <w:spacing w:line="360" w:lineRule="auto"/>
              <w:rPr>
                <w:rFonts w:ascii="Tahoma" w:hAnsi="Tahoma" w:cs="Tahoma"/>
                <w:sz w:val="20"/>
                <w:szCs w:val="20"/>
                <w:lang w:val="en-GB"/>
              </w:rPr>
            </w:pPr>
            <w:r>
              <w:rPr>
                <w:rFonts w:ascii="Tahoma" w:hAnsi="Tahoma" w:cs="Tahoma"/>
                <w:sz w:val="20"/>
                <w:szCs w:val="20"/>
                <w:lang w:val="en-GB"/>
              </w:rPr>
              <w:t>Cermat</w:t>
            </w:r>
          </w:p>
        </w:tc>
        <w:tc>
          <w:tcPr>
            <w:tcW w:w="1569" w:type="dxa"/>
            <w:gridSpan w:val="2"/>
          </w:tcPr>
          <w:p w14:paraId="09B197D3" w14:textId="704C9ACF" w:rsidR="001457EC" w:rsidRPr="00236483" w:rsidRDefault="00EE6491" w:rsidP="00B3648A">
            <w:pPr>
              <w:spacing w:line="360" w:lineRule="auto"/>
              <w:rPr>
                <w:rFonts w:ascii="Tahoma" w:hAnsi="Tahoma" w:cs="Tahoma"/>
                <w:sz w:val="20"/>
                <w:szCs w:val="20"/>
                <w:lang w:val="en-GB"/>
              </w:rPr>
            </w:pPr>
            <w:r>
              <w:rPr>
                <w:rFonts w:ascii="Tahoma" w:hAnsi="Tahoma" w:cs="Tahoma"/>
                <w:sz w:val="20"/>
                <w:szCs w:val="20"/>
                <w:lang w:val="en-GB"/>
              </w:rPr>
              <w:t>Ceramah, brainstroming</w:t>
            </w:r>
          </w:p>
        </w:tc>
        <w:tc>
          <w:tcPr>
            <w:tcW w:w="1246" w:type="dxa"/>
          </w:tcPr>
          <w:p w14:paraId="7D1A2448" w14:textId="340BB030" w:rsidR="001457EC" w:rsidRPr="00236483" w:rsidRDefault="00EE6491" w:rsidP="00B3648A">
            <w:pPr>
              <w:spacing w:line="360" w:lineRule="auto"/>
              <w:rPr>
                <w:rFonts w:ascii="Tahoma" w:hAnsi="Tahoma" w:cs="Tahoma"/>
                <w:sz w:val="20"/>
                <w:szCs w:val="20"/>
                <w:lang w:val="en-GB"/>
              </w:rPr>
            </w:pPr>
            <w:r>
              <w:rPr>
                <w:rFonts w:ascii="Tahoma" w:hAnsi="Tahoma" w:cs="Tahoma"/>
                <w:sz w:val="20"/>
                <w:szCs w:val="20"/>
                <w:lang w:val="en-GB"/>
              </w:rPr>
              <w:t>Bahan Paparan</w:t>
            </w:r>
          </w:p>
        </w:tc>
        <w:tc>
          <w:tcPr>
            <w:tcW w:w="937" w:type="dxa"/>
          </w:tcPr>
          <w:p w14:paraId="6EEEEBEB" w14:textId="7F38C798" w:rsidR="001457EC" w:rsidRPr="00236483" w:rsidRDefault="00EE6491" w:rsidP="00B3648A">
            <w:pPr>
              <w:spacing w:line="360" w:lineRule="auto"/>
              <w:rPr>
                <w:rFonts w:ascii="Tahoma" w:hAnsi="Tahoma" w:cs="Tahoma"/>
                <w:sz w:val="20"/>
                <w:szCs w:val="20"/>
                <w:lang w:val="en-GB"/>
              </w:rPr>
            </w:pPr>
            <w:r>
              <w:rPr>
                <w:rFonts w:ascii="Tahoma" w:hAnsi="Tahoma" w:cs="Tahoma"/>
                <w:sz w:val="20"/>
                <w:szCs w:val="20"/>
                <w:lang w:val="en-GB"/>
              </w:rPr>
              <w:t>15</w:t>
            </w:r>
          </w:p>
        </w:tc>
        <w:tc>
          <w:tcPr>
            <w:tcW w:w="1079" w:type="dxa"/>
          </w:tcPr>
          <w:p w14:paraId="5EDD89AF" w14:textId="4B7862B3" w:rsidR="001457EC" w:rsidRPr="00236483" w:rsidRDefault="001457EC" w:rsidP="00B3648A">
            <w:pPr>
              <w:spacing w:line="360" w:lineRule="auto"/>
              <w:rPr>
                <w:rFonts w:ascii="Tahoma" w:hAnsi="Tahoma" w:cs="Tahoma"/>
                <w:sz w:val="20"/>
                <w:szCs w:val="20"/>
                <w:lang w:val="en-GB"/>
              </w:rPr>
            </w:pPr>
          </w:p>
        </w:tc>
      </w:tr>
      <w:tr w:rsidR="00103E1B" w:rsidRPr="00236483" w14:paraId="43860A07" w14:textId="77777777" w:rsidTr="00EE6491">
        <w:tc>
          <w:tcPr>
            <w:tcW w:w="1823" w:type="dxa"/>
            <w:vMerge/>
          </w:tcPr>
          <w:p w14:paraId="095B07F9" w14:textId="77777777" w:rsidR="001457EC" w:rsidRPr="001F1189" w:rsidRDefault="001457EC" w:rsidP="00B3648A">
            <w:pPr>
              <w:spacing w:line="360" w:lineRule="auto"/>
              <w:rPr>
                <w:rFonts w:ascii="Tahoma" w:hAnsi="Tahoma" w:cs="Tahoma"/>
                <w:sz w:val="20"/>
                <w:szCs w:val="20"/>
              </w:rPr>
            </w:pPr>
          </w:p>
        </w:tc>
        <w:tc>
          <w:tcPr>
            <w:tcW w:w="1825" w:type="dxa"/>
            <w:vMerge/>
          </w:tcPr>
          <w:p w14:paraId="044D8BA4" w14:textId="6113D1EF" w:rsidR="001457EC" w:rsidRPr="00DA0AEC" w:rsidRDefault="001457EC" w:rsidP="00B3648A">
            <w:pPr>
              <w:spacing w:line="360" w:lineRule="auto"/>
              <w:rPr>
                <w:rFonts w:ascii="Tahoma" w:hAnsi="Tahoma" w:cs="Tahoma"/>
                <w:sz w:val="20"/>
                <w:szCs w:val="20"/>
                <w:lang w:val="en-GB"/>
              </w:rPr>
            </w:pPr>
          </w:p>
        </w:tc>
        <w:tc>
          <w:tcPr>
            <w:tcW w:w="1825" w:type="dxa"/>
          </w:tcPr>
          <w:p w14:paraId="2DF2BE30" w14:textId="13114863" w:rsidR="001457EC" w:rsidRPr="001E7820" w:rsidRDefault="00EE6491" w:rsidP="00B3648A">
            <w:pPr>
              <w:spacing w:line="360" w:lineRule="auto"/>
              <w:rPr>
                <w:rFonts w:ascii="Tahoma" w:hAnsi="Tahoma" w:cs="Tahoma"/>
                <w:sz w:val="20"/>
                <w:szCs w:val="20"/>
                <w:lang w:val="en-GB"/>
              </w:rPr>
            </w:pPr>
            <w:r>
              <w:rPr>
                <w:rFonts w:ascii="Tahoma" w:hAnsi="Tahoma" w:cs="Tahoma"/>
                <w:sz w:val="20"/>
                <w:szCs w:val="20"/>
                <w:lang w:val="en-GB"/>
              </w:rPr>
              <w:t>Memahami pemilihan usaha yang baik</w:t>
            </w:r>
          </w:p>
        </w:tc>
        <w:tc>
          <w:tcPr>
            <w:tcW w:w="1803" w:type="dxa"/>
          </w:tcPr>
          <w:p w14:paraId="54770656" w14:textId="7AE6A1F0" w:rsidR="001457EC" w:rsidRPr="00367CE5" w:rsidRDefault="00EE6491" w:rsidP="00B3648A">
            <w:pPr>
              <w:spacing w:line="360" w:lineRule="auto"/>
              <w:rPr>
                <w:rFonts w:ascii="Tahoma" w:hAnsi="Tahoma" w:cs="Tahoma"/>
                <w:sz w:val="20"/>
                <w:szCs w:val="20"/>
                <w:lang w:val="en-GB"/>
              </w:rPr>
            </w:pPr>
            <w:r>
              <w:rPr>
                <w:rFonts w:ascii="Tahoma" w:hAnsi="Tahoma" w:cs="Tahoma"/>
                <w:sz w:val="20"/>
                <w:szCs w:val="20"/>
                <w:lang w:val="en-GB"/>
              </w:rPr>
              <w:t>Pemilihan usaha</w:t>
            </w:r>
          </w:p>
        </w:tc>
        <w:tc>
          <w:tcPr>
            <w:tcW w:w="1582" w:type="dxa"/>
          </w:tcPr>
          <w:p w14:paraId="753AF558" w14:textId="557575A6" w:rsidR="001457EC" w:rsidRPr="00236483" w:rsidRDefault="00EE6491" w:rsidP="00B3648A">
            <w:pPr>
              <w:spacing w:line="360" w:lineRule="auto"/>
              <w:rPr>
                <w:rFonts w:ascii="Tahoma" w:hAnsi="Tahoma" w:cs="Tahoma"/>
                <w:sz w:val="20"/>
                <w:szCs w:val="20"/>
                <w:lang w:val="en-GB"/>
              </w:rPr>
            </w:pPr>
            <w:r>
              <w:rPr>
                <w:rFonts w:ascii="Tahoma" w:hAnsi="Tahoma" w:cs="Tahoma"/>
                <w:sz w:val="20"/>
                <w:szCs w:val="20"/>
                <w:lang w:val="en-GB"/>
              </w:rPr>
              <w:t>Melakukan pemilihan usaha yang baik</w:t>
            </w:r>
          </w:p>
        </w:tc>
        <w:tc>
          <w:tcPr>
            <w:tcW w:w="1334" w:type="dxa"/>
          </w:tcPr>
          <w:p w14:paraId="71E32495" w14:textId="1A76E852" w:rsidR="001457EC" w:rsidRPr="001457EC" w:rsidRDefault="00EE6491" w:rsidP="00B3648A">
            <w:pPr>
              <w:spacing w:line="360" w:lineRule="auto"/>
              <w:rPr>
                <w:rFonts w:ascii="Tahoma" w:hAnsi="Tahoma" w:cs="Tahoma"/>
                <w:sz w:val="20"/>
                <w:szCs w:val="20"/>
                <w:lang w:val="en-GB"/>
              </w:rPr>
            </w:pPr>
            <w:r>
              <w:rPr>
                <w:rFonts w:ascii="Tahoma" w:hAnsi="Tahoma" w:cs="Tahoma"/>
                <w:sz w:val="20"/>
                <w:szCs w:val="20"/>
                <w:lang w:val="en-GB"/>
              </w:rPr>
              <w:t>Cermat dan teliti</w:t>
            </w:r>
          </w:p>
        </w:tc>
        <w:tc>
          <w:tcPr>
            <w:tcW w:w="1569" w:type="dxa"/>
            <w:gridSpan w:val="2"/>
          </w:tcPr>
          <w:p w14:paraId="31FF4C76" w14:textId="6BF374E3" w:rsidR="001457EC" w:rsidRPr="001F1189" w:rsidRDefault="00EE6491" w:rsidP="00B3648A">
            <w:pPr>
              <w:spacing w:line="360" w:lineRule="auto"/>
              <w:rPr>
                <w:rFonts w:ascii="Tahoma" w:hAnsi="Tahoma" w:cs="Tahoma"/>
                <w:sz w:val="20"/>
                <w:szCs w:val="20"/>
              </w:rPr>
            </w:pPr>
            <w:r>
              <w:rPr>
                <w:rFonts w:ascii="Tahoma" w:hAnsi="Tahoma" w:cs="Tahoma"/>
                <w:sz w:val="20"/>
                <w:szCs w:val="20"/>
                <w:lang w:val="en-GB"/>
              </w:rPr>
              <w:t xml:space="preserve">Ceramah, </w:t>
            </w:r>
            <w:r>
              <w:rPr>
                <w:rFonts w:ascii="Tahoma" w:hAnsi="Tahoma" w:cs="Tahoma"/>
                <w:sz w:val="20"/>
                <w:szCs w:val="20"/>
                <w:lang w:val="en-GB"/>
              </w:rPr>
              <w:t>brainstorming, diskusi kelompok</w:t>
            </w:r>
          </w:p>
        </w:tc>
        <w:tc>
          <w:tcPr>
            <w:tcW w:w="1246" w:type="dxa"/>
          </w:tcPr>
          <w:p w14:paraId="2A2506BD" w14:textId="2176405F" w:rsidR="001457EC" w:rsidRPr="00EE6491" w:rsidRDefault="00EE6491" w:rsidP="00B3648A">
            <w:pPr>
              <w:spacing w:line="360" w:lineRule="auto"/>
              <w:rPr>
                <w:rFonts w:ascii="Tahoma" w:hAnsi="Tahoma" w:cs="Tahoma"/>
                <w:sz w:val="20"/>
                <w:szCs w:val="20"/>
                <w:lang w:val="en-GB"/>
              </w:rPr>
            </w:pPr>
            <w:r>
              <w:rPr>
                <w:rFonts w:ascii="Tahoma" w:hAnsi="Tahoma" w:cs="Tahoma"/>
                <w:sz w:val="20"/>
                <w:szCs w:val="20"/>
                <w:lang w:val="en-GB"/>
              </w:rPr>
              <w:t>Lembar kerja, bahan paparan</w:t>
            </w:r>
          </w:p>
        </w:tc>
        <w:tc>
          <w:tcPr>
            <w:tcW w:w="937" w:type="dxa"/>
          </w:tcPr>
          <w:p w14:paraId="69803927" w14:textId="02912A1E" w:rsidR="001457EC" w:rsidRPr="00236483" w:rsidRDefault="00EE6491" w:rsidP="00B3648A">
            <w:pPr>
              <w:spacing w:line="360" w:lineRule="auto"/>
              <w:rPr>
                <w:rFonts w:ascii="Tahoma" w:hAnsi="Tahoma" w:cs="Tahoma"/>
                <w:sz w:val="20"/>
                <w:szCs w:val="20"/>
                <w:lang w:val="en-GB"/>
              </w:rPr>
            </w:pPr>
            <w:r>
              <w:rPr>
                <w:rFonts w:ascii="Tahoma" w:hAnsi="Tahoma" w:cs="Tahoma"/>
                <w:sz w:val="20"/>
                <w:szCs w:val="20"/>
                <w:lang w:val="en-GB"/>
              </w:rPr>
              <w:t>30</w:t>
            </w:r>
          </w:p>
        </w:tc>
        <w:tc>
          <w:tcPr>
            <w:tcW w:w="1079" w:type="dxa"/>
          </w:tcPr>
          <w:p w14:paraId="771D8BB8" w14:textId="064BFB53" w:rsidR="001457EC" w:rsidRPr="00236483" w:rsidRDefault="00EE6491" w:rsidP="00B3648A">
            <w:pPr>
              <w:spacing w:line="360" w:lineRule="auto"/>
              <w:rPr>
                <w:rFonts w:ascii="Tahoma" w:hAnsi="Tahoma" w:cs="Tahoma"/>
                <w:sz w:val="20"/>
                <w:szCs w:val="20"/>
                <w:lang w:val="en-GB"/>
              </w:rPr>
            </w:pPr>
            <w:r>
              <w:rPr>
                <w:rFonts w:ascii="Tahoma" w:hAnsi="Tahoma" w:cs="Tahoma"/>
                <w:sz w:val="20"/>
                <w:szCs w:val="20"/>
                <w:lang w:val="en-GB"/>
              </w:rPr>
              <w:t>30</w:t>
            </w:r>
          </w:p>
        </w:tc>
      </w:tr>
      <w:tr w:rsidR="00103E1B" w:rsidRPr="00236483" w14:paraId="06631B8C" w14:textId="77777777" w:rsidTr="00EE6491">
        <w:tc>
          <w:tcPr>
            <w:tcW w:w="1823" w:type="dxa"/>
            <w:vMerge/>
          </w:tcPr>
          <w:p w14:paraId="6B6BA5F9" w14:textId="77777777" w:rsidR="001457EC" w:rsidRPr="001F1189" w:rsidRDefault="001457EC" w:rsidP="00B3648A">
            <w:pPr>
              <w:spacing w:line="360" w:lineRule="auto"/>
              <w:rPr>
                <w:rFonts w:ascii="Tahoma" w:hAnsi="Tahoma" w:cs="Tahoma"/>
                <w:sz w:val="20"/>
                <w:szCs w:val="20"/>
              </w:rPr>
            </w:pPr>
          </w:p>
        </w:tc>
        <w:tc>
          <w:tcPr>
            <w:tcW w:w="1825" w:type="dxa"/>
          </w:tcPr>
          <w:p w14:paraId="1BCB25DD" w14:textId="567D413E" w:rsidR="001457EC" w:rsidRPr="001E7820" w:rsidRDefault="00103E1B" w:rsidP="00B3648A">
            <w:pPr>
              <w:spacing w:line="360" w:lineRule="auto"/>
              <w:rPr>
                <w:rFonts w:ascii="Tahoma" w:hAnsi="Tahoma" w:cs="Tahoma"/>
                <w:sz w:val="20"/>
                <w:szCs w:val="20"/>
                <w:lang w:val="en-GB"/>
              </w:rPr>
            </w:pPr>
            <w:r>
              <w:rPr>
                <w:rFonts w:ascii="Tahoma" w:hAnsi="Tahoma" w:cs="Tahoma"/>
                <w:sz w:val="20"/>
                <w:szCs w:val="20"/>
                <w:lang w:val="en-GB"/>
              </w:rPr>
              <w:t>Konsep 4D</w:t>
            </w:r>
          </w:p>
        </w:tc>
        <w:tc>
          <w:tcPr>
            <w:tcW w:w="1825" w:type="dxa"/>
          </w:tcPr>
          <w:p w14:paraId="5B78520B" w14:textId="711B67D9" w:rsidR="001457EC" w:rsidRPr="001E7820" w:rsidRDefault="00EE6491" w:rsidP="00B3648A">
            <w:pPr>
              <w:rPr>
                <w:rFonts w:ascii="Tahoma" w:hAnsi="Tahoma" w:cs="Tahoma"/>
                <w:sz w:val="20"/>
                <w:szCs w:val="20"/>
                <w:lang w:val="en-GB"/>
              </w:rPr>
            </w:pPr>
            <w:r>
              <w:rPr>
                <w:rFonts w:ascii="Tahoma" w:hAnsi="Tahoma" w:cs="Tahoma"/>
                <w:sz w:val="20"/>
                <w:szCs w:val="20"/>
                <w:lang w:val="en-GB"/>
              </w:rPr>
              <w:t>Memahami konsep 4D dalam kewirausahaan</w:t>
            </w:r>
          </w:p>
        </w:tc>
        <w:tc>
          <w:tcPr>
            <w:tcW w:w="1803" w:type="dxa"/>
          </w:tcPr>
          <w:p w14:paraId="31F06A21" w14:textId="65908516" w:rsidR="001457EC" w:rsidRPr="00367CE5" w:rsidRDefault="00EE6491" w:rsidP="00B3648A">
            <w:pPr>
              <w:spacing w:line="360" w:lineRule="auto"/>
              <w:rPr>
                <w:rFonts w:ascii="Tahoma" w:hAnsi="Tahoma" w:cs="Tahoma"/>
                <w:sz w:val="20"/>
                <w:szCs w:val="20"/>
                <w:lang w:val="en-GB"/>
              </w:rPr>
            </w:pPr>
            <w:r>
              <w:rPr>
                <w:rFonts w:ascii="Tahoma" w:hAnsi="Tahoma" w:cs="Tahoma"/>
                <w:sz w:val="20"/>
                <w:szCs w:val="20"/>
                <w:lang w:val="en-GB"/>
              </w:rPr>
              <w:t>Konsep $D</w:t>
            </w:r>
          </w:p>
        </w:tc>
        <w:tc>
          <w:tcPr>
            <w:tcW w:w="1582" w:type="dxa"/>
          </w:tcPr>
          <w:p w14:paraId="6F2450AC" w14:textId="5361E947" w:rsidR="001457EC" w:rsidRPr="00236483" w:rsidRDefault="001457EC" w:rsidP="00B3648A">
            <w:pPr>
              <w:spacing w:line="360" w:lineRule="auto"/>
              <w:rPr>
                <w:rFonts w:ascii="Tahoma" w:hAnsi="Tahoma" w:cs="Tahoma"/>
                <w:sz w:val="20"/>
                <w:szCs w:val="20"/>
                <w:lang w:val="en-GB"/>
              </w:rPr>
            </w:pPr>
          </w:p>
        </w:tc>
        <w:tc>
          <w:tcPr>
            <w:tcW w:w="1334" w:type="dxa"/>
          </w:tcPr>
          <w:p w14:paraId="5F37CAC6" w14:textId="002C4A62" w:rsidR="001457EC" w:rsidRPr="007E2E54" w:rsidRDefault="00EE6491" w:rsidP="00B3648A">
            <w:pPr>
              <w:spacing w:line="360" w:lineRule="auto"/>
              <w:rPr>
                <w:rFonts w:ascii="Tahoma" w:hAnsi="Tahoma" w:cs="Tahoma"/>
                <w:sz w:val="20"/>
                <w:szCs w:val="20"/>
                <w:lang w:val="en-GB"/>
              </w:rPr>
            </w:pPr>
            <w:r>
              <w:rPr>
                <w:rFonts w:ascii="Tahoma" w:hAnsi="Tahoma" w:cs="Tahoma"/>
                <w:sz w:val="20"/>
                <w:szCs w:val="20"/>
                <w:lang w:val="en-GB"/>
              </w:rPr>
              <w:t>Cermat</w:t>
            </w:r>
          </w:p>
        </w:tc>
        <w:tc>
          <w:tcPr>
            <w:tcW w:w="1569" w:type="dxa"/>
            <w:gridSpan w:val="2"/>
          </w:tcPr>
          <w:p w14:paraId="7A6AE42B" w14:textId="7C39D38B" w:rsidR="001457EC" w:rsidRPr="001F1189" w:rsidRDefault="00EE6491" w:rsidP="00B3648A">
            <w:pPr>
              <w:spacing w:line="360" w:lineRule="auto"/>
              <w:rPr>
                <w:rFonts w:ascii="Tahoma" w:hAnsi="Tahoma" w:cs="Tahoma"/>
                <w:sz w:val="20"/>
                <w:szCs w:val="20"/>
              </w:rPr>
            </w:pPr>
            <w:r>
              <w:rPr>
                <w:rFonts w:ascii="Tahoma" w:hAnsi="Tahoma" w:cs="Tahoma"/>
                <w:sz w:val="20"/>
                <w:szCs w:val="20"/>
                <w:lang w:val="en-GB"/>
              </w:rPr>
              <w:t xml:space="preserve">Ceramah, </w:t>
            </w:r>
            <w:r>
              <w:rPr>
                <w:rFonts w:ascii="Tahoma" w:hAnsi="Tahoma" w:cs="Tahoma"/>
                <w:sz w:val="20"/>
                <w:szCs w:val="20"/>
                <w:lang w:val="en-GB"/>
              </w:rPr>
              <w:t>brainstorming</w:t>
            </w:r>
          </w:p>
        </w:tc>
        <w:tc>
          <w:tcPr>
            <w:tcW w:w="1246" w:type="dxa"/>
          </w:tcPr>
          <w:p w14:paraId="71C04871" w14:textId="5AAC349E" w:rsidR="001457EC" w:rsidRPr="00EE6491" w:rsidRDefault="00EE6491" w:rsidP="00B3648A">
            <w:pPr>
              <w:spacing w:line="360" w:lineRule="auto"/>
              <w:rPr>
                <w:rFonts w:ascii="Tahoma" w:hAnsi="Tahoma" w:cs="Tahoma"/>
                <w:sz w:val="20"/>
                <w:szCs w:val="20"/>
                <w:lang w:val="en-GB"/>
              </w:rPr>
            </w:pPr>
            <w:r>
              <w:rPr>
                <w:rFonts w:ascii="Tahoma" w:hAnsi="Tahoma" w:cs="Tahoma"/>
                <w:sz w:val="20"/>
                <w:szCs w:val="20"/>
                <w:lang w:val="en-GB"/>
              </w:rPr>
              <w:t>Bahan Paparan</w:t>
            </w:r>
          </w:p>
        </w:tc>
        <w:tc>
          <w:tcPr>
            <w:tcW w:w="937" w:type="dxa"/>
          </w:tcPr>
          <w:p w14:paraId="78A81CF2" w14:textId="0D9E70FD" w:rsidR="001457EC" w:rsidRPr="00236483" w:rsidRDefault="00EE6491" w:rsidP="00B3648A">
            <w:pPr>
              <w:spacing w:line="360" w:lineRule="auto"/>
              <w:rPr>
                <w:rFonts w:ascii="Tahoma" w:hAnsi="Tahoma" w:cs="Tahoma"/>
                <w:sz w:val="20"/>
                <w:szCs w:val="20"/>
                <w:lang w:val="en-GB"/>
              </w:rPr>
            </w:pPr>
            <w:r>
              <w:rPr>
                <w:rFonts w:ascii="Tahoma" w:hAnsi="Tahoma" w:cs="Tahoma"/>
                <w:sz w:val="20"/>
                <w:szCs w:val="20"/>
                <w:lang w:val="en-GB"/>
              </w:rPr>
              <w:t>15</w:t>
            </w:r>
          </w:p>
        </w:tc>
        <w:tc>
          <w:tcPr>
            <w:tcW w:w="1079" w:type="dxa"/>
          </w:tcPr>
          <w:p w14:paraId="646B6088" w14:textId="0A48897F" w:rsidR="001457EC" w:rsidRPr="00236483" w:rsidRDefault="001457EC" w:rsidP="00B3648A">
            <w:pPr>
              <w:spacing w:line="360" w:lineRule="auto"/>
              <w:rPr>
                <w:rFonts w:ascii="Tahoma" w:hAnsi="Tahoma" w:cs="Tahoma"/>
                <w:sz w:val="20"/>
                <w:szCs w:val="20"/>
                <w:lang w:val="en-GB"/>
              </w:rPr>
            </w:pPr>
          </w:p>
        </w:tc>
      </w:tr>
      <w:tr w:rsidR="00103E1B" w:rsidRPr="00236483" w14:paraId="1EE422A2" w14:textId="77777777" w:rsidTr="00EE6491">
        <w:tc>
          <w:tcPr>
            <w:tcW w:w="1823" w:type="dxa"/>
            <w:vMerge/>
          </w:tcPr>
          <w:p w14:paraId="62AC3716" w14:textId="77777777" w:rsidR="001457EC" w:rsidRPr="001F1189" w:rsidRDefault="001457EC" w:rsidP="00B3648A">
            <w:pPr>
              <w:spacing w:line="360" w:lineRule="auto"/>
              <w:rPr>
                <w:rFonts w:ascii="Tahoma" w:hAnsi="Tahoma" w:cs="Tahoma"/>
                <w:sz w:val="20"/>
                <w:szCs w:val="20"/>
              </w:rPr>
            </w:pPr>
          </w:p>
        </w:tc>
        <w:tc>
          <w:tcPr>
            <w:tcW w:w="1825" w:type="dxa"/>
            <w:vMerge w:val="restart"/>
          </w:tcPr>
          <w:p w14:paraId="03CA4540" w14:textId="111AC807" w:rsidR="001457EC" w:rsidRDefault="00103E1B" w:rsidP="00B3648A">
            <w:pPr>
              <w:spacing w:line="360" w:lineRule="auto"/>
              <w:rPr>
                <w:rFonts w:ascii="Tahoma" w:hAnsi="Tahoma" w:cs="Tahoma"/>
                <w:sz w:val="20"/>
                <w:szCs w:val="20"/>
                <w:lang w:val="en-GB"/>
              </w:rPr>
            </w:pPr>
            <w:r>
              <w:rPr>
                <w:rFonts w:ascii="Tahoma" w:hAnsi="Tahoma" w:cs="Tahoma"/>
                <w:sz w:val="20"/>
                <w:szCs w:val="20"/>
                <w:lang w:val="en-GB"/>
              </w:rPr>
              <w:t>Analisa Usaha</w:t>
            </w:r>
          </w:p>
        </w:tc>
        <w:tc>
          <w:tcPr>
            <w:tcW w:w="1825" w:type="dxa"/>
          </w:tcPr>
          <w:p w14:paraId="01CF5E34" w14:textId="41BFEEA0" w:rsidR="001457EC" w:rsidRDefault="00EE6491" w:rsidP="00B3648A">
            <w:pPr>
              <w:rPr>
                <w:rFonts w:ascii="Tahoma" w:hAnsi="Tahoma" w:cs="Tahoma"/>
                <w:sz w:val="20"/>
                <w:szCs w:val="20"/>
                <w:lang w:val="en-GB"/>
              </w:rPr>
            </w:pPr>
            <w:r>
              <w:rPr>
                <w:rFonts w:ascii="Tahoma" w:hAnsi="Tahoma" w:cs="Tahoma"/>
                <w:sz w:val="20"/>
                <w:szCs w:val="20"/>
                <w:lang w:val="en-GB"/>
              </w:rPr>
              <w:t>Memahami analisa usaha</w:t>
            </w:r>
          </w:p>
        </w:tc>
        <w:tc>
          <w:tcPr>
            <w:tcW w:w="1803" w:type="dxa"/>
          </w:tcPr>
          <w:p w14:paraId="0B5D9BFA" w14:textId="0CBA15CF" w:rsidR="001457EC" w:rsidRPr="00367CE5" w:rsidRDefault="00EE6491" w:rsidP="00B3648A">
            <w:pPr>
              <w:spacing w:line="360" w:lineRule="auto"/>
              <w:rPr>
                <w:rFonts w:ascii="Tahoma" w:hAnsi="Tahoma" w:cs="Tahoma"/>
                <w:sz w:val="20"/>
                <w:szCs w:val="20"/>
                <w:lang w:val="en-GB"/>
              </w:rPr>
            </w:pPr>
            <w:r>
              <w:rPr>
                <w:rFonts w:ascii="Tahoma" w:hAnsi="Tahoma" w:cs="Tahoma"/>
                <w:sz w:val="20"/>
                <w:szCs w:val="20"/>
                <w:lang w:val="en-GB"/>
              </w:rPr>
              <w:t>Analisa usaha</w:t>
            </w:r>
          </w:p>
        </w:tc>
        <w:tc>
          <w:tcPr>
            <w:tcW w:w="1582" w:type="dxa"/>
          </w:tcPr>
          <w:p w14:paraId="21358A4F" w14:textId="2C1569EB" w:rsidR="001457EC" w:rsidRPr="00236483" w:rsidRDefault="001457EC" w:rsidP="00B3648A">
            <w:pPr>
              <w:spacing w:line="360" w:lineRule="auto"/>
              <w:rPr>
                <w:rFonts w:ascii="Tahoma" w:hAnsi="Tahoma" w:cs="Tahoma"/>
                <w:sz w:val="20"/>
                <w:szCs w:val="20"/>
                <w:lang w:val="en-GB"/>
              </w:rPr>
            </w:pPr>
          </w:p>
        </w:tc>
        <w:tc>
          <w:tcPr>
            <w:tcW w:w="1334" w:type="dxa"/>
          </w:tcPr>
          <w:p w14:paraId="1E07C3EC" w14:textId="0B59CB15" w:rsidR="001457EC" w:rsidRPr="007E2E54" w:rsidRDefault="00EE6491" w:rsidP="00B3648A">
            <w:pPr>
              <w:spacing w:line="360" w:lineRule="auto"/>
              <w:rPr>
                <w:rFonts w:ascii="Tahoma" w:hAnsi="Tahoma" w:cs="Tahoma"/>
                <w:sz w:val="20"/>
                <w:szCs w:val="20"/>
                <w:lang w:val="en-GB"/>
              </w:rPr>
            </w:pPr>
            <w:r>
              <w:rPr>
                <w:rFonts w:ascii="Tahoma" w:hAnsi="Tahoma" w:cs="Tahoma"/>
                <w:sz w:val="20"/>
                <w:szCs w:val="20"/>
                <w:lang w:val="en-GB"/>
              </w:rPr>
              <w:t>Cermat</w:t>
            </w:r>
          </w:p>
        </w:tc>
        <w:tc>
          <w:tcPr>
            <w:tcW w:w="1569" w:type="dxa"/>
            <w:gridSpan w:val="2"/>
          </w:tcPr>
          <w:p w14:paraId="2AF3E70D" w14:textId="553FEFD8" w:rsidR="001457EC" w:rsidRPr="001F1189" w:rsidRDefault="00EE6491" w:rsidP="00B3648A">
            <w:pPr>
              <w:spacing w:line="360" w:lineRule="auto"/>
              <w:rPr>
                <w:rFonts w:ascii="Tahoma" w:hAnsi="Tahoma" w:cs="Tahoma"/>
                <w:sz w:val="20"/>
                <w:szCs w:val="20"/>
              </w:rPr>
            </w:pPr>
            <w:r>
              <w:rPr>
                <w:rFonts w:ascii="Tahoma" w:hAnsi="Tahoma" w:cs="Tahoma"/>
                <w:sz w:val="20"/>
                <w:szCs w:val="20"/>
                <w:lang w:val="en-GB"/>
              </w:rPr>
              <w:t xml:space="preserve">Ceramah, </w:t>
            </w:r>
            <w:r>
              <w:rPr>
                <w:rFonts w:ascii="Tahoma" w:hAnsi="Tahoma" w:cs="Tahoma"/>
                <w:sz w:val="20"/>
                <w:szCs w:val="20"/>
                <w:lang w:val="en-GB"/>
              </w:rPr>
              <w:t>brainstorming</w:t>
            </w:r>
          </w:p>
        </w:tc>
        <w:tc>
          <w:tcPr>
            <w:tcW w:w="1246" w:type="dxa"/>
          </w:tcPr>
          <w:p w14:paraId="69F3A34B" w14:textId="7315F72E" w:rsidR="001457EC" w:rsidRPr="00EE6491" w:rsidRDefault="00EE6491" w:rsidP="00B3648A">
            <w:pPr>
              <w:spacing w:line="360" w:lineRule="auto"/>
              <w:rPr>
                <w:rFonts w:ascii="Tahoma" w:hAnsi="Tahoma" w:cs="Tahoma"/>
                <w:sz w:val="20"/>
                <w:szCs w:val="20"/>
                <w:lang w:val="en-GB"/>
              </w:rPr>
            </w:pPr>
            <w:r>
              <w:rPr>
                <w:rFonts w:ascii="Tahoma" w:hAnsi="Tahoma" w:cs="Tahoma"/>
                <w:sz w:val="20"/>
                <w:szCs w:val="20"/>
                <w:lang w:val="en-GB"/>
              </w:rPr>
              <w:t>Bahan Paparan</w:t>
            </w:r>
          </w:p>
        </w:tc>
        <w:tc>
          <w:tcPr>
            <w:tcW w:w="937" w:type="dxa"/>
          </w:tcPr>
          <w:p w14:paraId="42CC53F8" w14:textId="04C8F917" w:rsidR="001457EC" w:rsidRPr="00236483" w:rsidRDefault="00EE6491" w:rsidP="00B3648A">
            <w:pPr>
              <w:spacing w:line="360" w:lineRule="auto"/>
              <w:rPr>
                <w:rFonts w:ascii="Tahoma" w:hAnsi="Tahoma" w:cs="Tahoma"/>
                <w:sz w:val="20"/>
                <w:szCs w:val="20"/>
                <w:lang w:val="en-GB"/>
              </w:rPr>
            </w:pPr>
            <w:r>
              <w:rPr>
                <w:rFonts w:ascii="Tahoma" w:hAnsi="Tahoma" w:cs="Tahoma"/>
                <w:sz w:val="20"/>
                <w:szCs w:val="20"/>
                <w:lang w:val="en-GB"/>
              </w:rPr>
              <w:t>20</w:t>
            </w:r>
          </w:p>
        </w:tc>
        <w:tc>
          <w:tcPr>
            <w:tcW w:w="1079" w:type="dxa"/>
          </w:tcPr>
          <w:p w14:paraId="33BE197A" w14:textId="2FACDB94" w:rsidR="001457EC" w:rsidRPr="00236483" w:rsidRDefault="001457EC" w:rsidP="00B3648A">
            <w:pPr>
              <w:spacing w:line="360" w:lineRule="auto"/>
              <w:rPr>
                <w:rFonts w:ascii="Tahoma" w:hAnsi="Tahoma" w:cs="Tahoma"/>
                <w:sz w:val="20"/>
                <w:szCs w:val="20"/>
                <w:lang w:val="en-GB"/>
              </w:rPr>
            </w:pPr>
          </w:p>
        </w:tc>
      </w:tr>
      <w:tr w:rsidR="00103E1B" w:rsidRPr="00236483" w14:paraId="26C44165" w14:textId="77777777" w:rsidTr="00EE6491">
        <w:tc>
          <w:tcPr>
            <w:tcW w:w="1823" w:type="dxa"/>
            <w:vMerge/>
          </w:tcPr>
          <w:p w14:paraId="1D92B533" w14:textId="77777777" w:rsidR="001457EC" w:rsidRPr="001F1189" w:rsidRDefault="001457EC" w:rsidP="00B3648A">
            <w:pPr>
              <w:spacing w:line="360" w:lineRule="auto"/>
              <w:rPr>
                <w:rFonts w:ascii="Tahoma" w:hAnsi="Tahoma" w:cs="Tahoma"/>
                <w:sz w:val="20"/>
                <w:szCs w:val="20"/>
              </w:rPr>
            </w:pPr>
          </w:p>
        </w:tc>
        <w:tc>
          <w:tcPr>
            <w:tcW w:w="1825" w:type="dxa"/>
            <w:vMerge/>
          </w:tcPr>
          <w:p w14:paraId="203E3541" w14:textId="77777777" w:rsidR="001457EC" w:rsidRDefault="001457EC" w:rsidP="00B3648A">
            <w:pPr>
              <w:spacing w:line="360" w:lineRule="auto"/>
              <w:rPr>
                <w:rFonts w:ascii="Tahoma" w:hAnsi="Tahoma" w:cs="Tahoma"/>
                <w:sz w:val="20"/>
                <w:szCs w:val="20"/>
                <w:lang w:val="en-GB"/>
              </w:rPr>
            </w:pPr>
          </w:p>
        </w:tc>
        <w:tc>
          <w:tcPr>
            <w:tcW w:w="1825" w:type="dxa"/>
          </w:tcPr>
          <w:p w14:paraId="0D8DBC48" w14:textId="5DF90E17" w:rsidR="001457EC" w:rsidRDefault="00EE6491" w:rsidP="00B3648A">
            <w:pPr>
              <w:rPr>
                <w:rFonts w:ascii="Tahoma" w:hAnsi="Tahoma" w:cs="Tahoma"/>
                <w:sz w:val="20"/>
                <w:szCs w:val="20"/>
                <w:lang w:val="en-GB"/>
              </w:rPr>
            </w:pPr>
            <w:r>
              <w:rPr>
                <w:rFonts w:ascii="Tahoma" w:hAnsi="Tahoma" w:cs="Tahoma"/>
                <w:sz w:val="20"/>
                <w:szCs w:val="20"/>
                <w:lang w:val="en-GB"/>
              </w:rPr>
              <w:t>Memahami pengembangan usaha</w:t>
            </w:r>
          </w:p>
        </w:tc>
        <w:tc>
          <w:tcPr>
            <w:tcW w:w="1803" w:type="dxa"/>
          </w:tcPr>
          <w:p w14:paraId="117CDC71" w14:textId="7D3F7024" w:rsidR="001457EC" w:rsidRPr="00367CE5" w:rsidRDefault="00EE6491" w:rsidP="00B3648A">
            <w:pPr>
              <w:spacing w:line="360" w:lineRule="auto"/>
              <w:rPr>
                <w:rFonts w:ascii="Tahoma" w:hAnsi="Tahoma" w:cs="Tahoma"/>
                <w:sz w:val="20"/>
                <w:szCs w:val="20"/>
                <w:lang w:val="en-GB"/>
              </w:rPr>
            </w:pPr>
            <w:r>
              <w:rPr>
                <w:rFonts w:ascii="Tahoma" w:hAnsi="Tahoma" w:cs="Tahoma"/>
                <w:sz w:val="20"/>
                <w:szCs w:val="20"/>
                <w:lang w:val="en-GB"/>
              </w:rPr>
              <w:t>Pengembangan Usaha</w:t>
            </w:r>
          </w:p>
        </w:tc>
        <w:tc>
          <w:tcPr>
            <w:tcW w:w="1582" w:type="dxa"/>
          </w:tcPr>
          <w:p w14:paraId="7E219D0F" w14:textId="1DEC075E" w:rsidR="001457EC" w:rsidRPr="00236483" w:rsidRDefault="001457EC" w:rsidP="00B3648A">
            <w:pPr>
              <w:spacing w:line="360" w:lineRule="auto"/>
              <w:rPr>
                <w:rFonts w:ascii="Tahoma" w:hAnsi="Tahoma" w:cs="Tahoma"/>
                <w:sz w:val="20"/>
                <w:szCs w:val="20"/>
                <w:lang w:val="en-GB"/>
              </w:rPr>
            </w:pPr>
          </w:p>
        </w:tc>
        <w:tc>
          <w:tcPr>
            <w:tcW w:w="1334" w:type="dxa"/>
          </w:tcPr>
          <w:p w14:paraId="6A9349A0" w14:textId="4D7815AE" w:rsidR="001457EC" w:rsidRPr="007E2E54" w:rsidRDefault="00EE6491" w:rsidP="00B3648A">
            <w:pPr>
              <w:spacing w:line="360" w:lineRule="auto"/>
              <w:rPr>
                <w:rFonts w:ascii="Tahoma" w:hAnsi="Tahoma" w:cs="Tahoma"/>
                <w:sz w:val="20"/>
                <w:szCs w:val="20"/>
                <w:lang w:val="en-GB"/>
              </w:rPr>
            </w:pPr>
            <w:r>
              <w:rPr>
                <w:rFonts w:ascii="Tahoma" w:hAnsi="Tahoma" w:cs="Tahoma"/>
                <w:sz w:val="20"/>
                <w:szCs w:val="20"/>
                <w:lang w:val="en-GB"/>
              </w:rPr>
              <w:t>Cermat</w:t>
            </w:r>
          </w:p>
        </w:tc>
        <w:tc>
          <w:tcPr>
            <w:tcW w:w="1569" w:type="dxa"/>
            <w:gridSpan w:val="2"/>
          </w:tcPr>
          <w:p w14:paraId="2F7C5EA9" w14:textId="10E101DF" w:rsidR="001457EC" w:rsidRPr="001F1189" w:rsidRDefault="00EE6491" w:rsidP="00B3648A">
            <w:pPr>
              <w:spacing w:line="360" w:lineRule="auto"/>
              <w:rPr>
                <w:rFonts w:ascii="Tahoma" w:hAnsi="Tahoma" w:cs="Tahoma"/>
                <w:sz w:val="20"/>
                <w:szCs w:val="20"/>
              </w:rPr>
            </w:pPr>
            <w:r>
              <w:rPr>
                <w:rFonts w:ascii="Tahoma" w:hAnsi="Tahoma" w:cs="Tahoma"/>
                <w:sz w:val="20"/>
                <w:szCs w:val="20"/>
                <w:lang w:val="en-GB"/>
              </w:rPr>
              <w:t>Ceramah, brainstroming</w:t>
            </w:r>
          </w:p>
        </w:tc>
        <w:tc>
          <w:tcPr>
            <w:tcW w:w="1246" w:type="dxa"/>
          </w:tcPr>
          <w:p w14:paraId="51484393" w14:textId="357616CD" w:rsidR="001457EC" w:rsidRPr="00EE6491" w:rsidRDefault="00EE6491" w:rsidP="00B3648A">
            <w:pPr>
              <w:spacing w:line="360" w:lineRule="auto"/>
              <w:rPr>
                <w:rFonts w:ascii="Tahoma" w:hAnsi="Tahoma" w:cs="Tahoma"/>
                <w:sz w:val="20"/>
                <w:szCs w:val="20"/>
                <w:lang w:val="en-GB"/>
              </w:rPr>
            </w:pPr>
            <w:r>
              <w:rPr>
                <w:rFonts w:ascii="Tahoma" w:hAnsi="Tahoma" w:cs="Tahoma"/>
                <w:sz w:val="20"/>
                <w:szCs w:val="20"/>
                <w:lang w:val="en-GB"/>
              </w:rPr>
              <w:t>Bahan Paparan</w:t>
            </w:r>
          </w:p>
        </w:tc>
        <w:tc>
          <w:tcPr>
            <w:tcW w:w="937" w:type="dxa"/>
          </w:tcPr>
          <w:p w14:paraId="5C55317F" w14:textId="3CAA6040" w:rsidR="001457EC" w:rsidRPr="00236483" w:rsidRDefault="00EE6491" w:rsidP="00B3648A">
            <w:pPr>
              <w:spacing w:line="360" w:lineRule="auto"/>
              <w:rPr>
                <w:rFonts w:ascii="Tahoma" w:hAnsi="Tahoma" w:cs="Tahoma"/>
                <w:sz w:val="20"/>
                <w:szCs w:val="20"/>
                <w:lang w:val="en-GB"/>
              </w:rPr>
            </w:pPr>
            <w:r>
              <w:rPr>
                <w:rFonts w:ascii="Tahoma" w:hAnsi="Tahoma" w:cs="Tahoma"/>
                <w:sz w:val="20"/>
                <w:szCs w:val="20"/>
                <w:lang w:val="en-GB"/>
              </w:rPr>
              <w:t>25</w:t>
            </w:r>
          </w:p>
        </w:tc>
        <w:tc>
          <w:tcPr>
            <w:tcW w:w="1079" w:type="dxa"/>
          </w:tcPr>
          <w:p w14:paraId="4B58BFD6" w14:textId="2EB2A793" w:rsidR="001457EC" w:rsidRPr="00236483" w:rsidRDefault="001457EC" w:rsidP="00B3648A">
            <w:pPr>
              <w:spacing w:line="360" w:lineRule="auto"/>
              <w:rPr>
                <w:rFonts w:ascii="Tahoma" w:hAnsi="Tahoma" w:cs="Tahoma"/>
                <w:sz w:val="20"/>
                <w:szCs w:val="20"/>
                <w:lang w:val="en-GB"/>
              </w:rPr>
            </w:pPr>
          </w:p>
        </w:tc>
      </w:tr>
    </w:tbl>
    <w:p w14:paraId="3F8F2E72" w14:textId="77777777" w:rsidR="00B3616B" w:rsidRDefault="00B3616B">
      <w:pPr>
        <w:rPr>
          <w:rFonts w:ascii="Bookman Old Style" w:hAnsi="Bookman Old Style"/>
          <w:lang w:val="en-US"/>
        </w:rPr>
      </w:pPr>
    </w:p>
    <w:p w14:paraId="33B29436" w14:textId="65BB7598" w:rsidR="00F81943" w:rsidRDefault="00F81943">
      <w:pPr>
        <w:rPr>
          <w:rFonts w:ascii="Bookman Old Style" w:hAnsi="Bookman Old Style"/>
          <w:lang w:val="en-US"/>
        </w:rPr>
      </w:pPr>
    </w:p>
    <w:p w14:paraId="639B2C79" w14:textId="5305F925" w:rsidR="00C12C4B" w:rsidRDefault="00C12C4B">
      <w:pPr>
        <w:rPr>
          <w:rFonts w:ascii="Bookman Old Style" w:hAnsi="Bookman Old Style"/>
          <w:lang w:val="en-US"/>
        </w:rPr>
      </w:pPr>
    </w:p>
    <w:p w14:paraId="2733DC75" w14:textId="0B9D2A15" w:rsidR="00C12C4B" w:rsidRDefault="00C12C4B">
      <w:pPr>
        <w:rPr>
          <w:rFonts w:ascii="Bookman Old Style" w:hAnsi="Bookman Old Style"/>
          <w:lang w:val="en-US"/>
        </w:rPr>
      </w:pPr>
    </w:p>
    <w:tbl>
      <w:tblPr>
        <w:tblStyle w:val="TableGrid"/>
        <w:tblW w:w="15023" w:type="dxa"/>
        <w:tblLook w:val="04A0" w:firstRow="1" w:lastRow="0" w:firstColumn="1" w:lastColumn="0" w:noHBand="0" w:noVBand="1"/>
      </w:tblPr>
      <w:tblGrid>
        <w:gridCol w:w="1823"/>
        <w:gridCol w:w="1825"/>
        <w:gridCol w:w="1825"/>
        <w:gridCol w:w="1803"/>
        <w:gridCol w:w="1582"/>
        <w:gridCol w:w="1334"/>
        <w:gridCol w:w="14"/>
        <w:gridCol w:w="1555"/>
        <w:gridCol w:w="1246"/>
        <w:gridCol w:w="937"/>
        <w:gridCol w:w="1079"/>
      </w:tblGrid>
      <w:tr w:rsidR="00201A75" w:rsidRPr="001F1189" w14:paraId="334C16EA" w14:textId="77777777" w:rsidTr="00B3648A">
        <w:tc>
          <w:tcPr>
            <w:tcW w:w="1823" w:type="dxa"/>
            <w:vMerge w:val="restart"/>
          </w:tcPr>
          <w:p w14:paraId="45B5D4E3" w14:textId="77777777" w:rsidR="00C12C4B" w:rsidRPr="001F1189" w:rsidRDefault="00C12C4B" w:rsidP="00B3648A">
            <w:pPr>
              <w:spacing w:line="360" w:lineRule="auto"/>
              <w:jc w:val="center"/>
              <w:rPr>
                <w:rFonts w:ascii="Tahoma" w:hAnsi="Tahoma" w:cs="Tahoma"/>
                <w:b/>
                <w:bCs/>
                <w:sz w:val="20"/>
                <w:szCs w:val="20"/>
                <w:lang w:val="en-GB"/>
              </w:rPr>
            </w:pPr>
            <w:r>
              <w:rPr>
                <w:rFonts w:ascii="Tahoma" w:hAnsi="Tahoma" w:cs="Tahoma"/>
                <w:b/>
                <w:bCs/>
                <w:sz w:val="20"/>
                <w:szCs w:val="20"/>
                <w:lang w:val="en-GB"/>
              </w:rPr>
              <w:lastRenderedPageBreak/>
              <w:t>Pokok Bahasan</w:t>
            </w:r>
          </w:p>
        </w:tc>
        <w:tc>
          <w:tcPr>
            <w:tcW w:w="1825" w:type="dxa"/>
            <w:vMerge w:val="restart"/>
          </w:tcPr>
          <w:p w14:paraId="6BB4E12D" w14:textId="77777777" w:rsidR="00C12C4B" w:rsidRPr="001F1189" w:rsidRDefault="00C12C4B"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Sub PB</w:t>
            </w:r>
          </w:p>
        </w:tc>
        <w:tc>
          <w:tcPr>
            <w:tcW w:w="1825" w:type="dxa"/>
            <w:vMerge w:val="restart"/>
          </w:tcPr>
          <w:p w14:paraId="152F7DF3" w14:textId="77777777" w:rsidR="00C12C4B" w:rsidRPr="001F1189" w:rsidRDefault="00C12C4B"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Tujuan PB</w:t>
            </w:r>
          </w:p>
        </w:tc>
        <w:tc>
          <w:tcPr>
            <w:tcW w:w="4733" w:type="dxa"/>
            <w:gridSpan w:val="4"/>
          </w:tcPr>
          <w:p w14:paraId="59FF9DD4" w14:textId="77777777" w:rsidR="00C12C4B" w:rsidRPr="001F1189" w:rsidRDefault="00C12C4B"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Materi Pelatihan</w:t>
            </w:r>
          </w:p>
        </w:tc>
        <w:tc>
          <w:tcPr>
            <w:tcW w:w="1555" w:type="dxa"/>
          </w:tcPr>
          <w:p w14:paraId="3E56C3F4" w14:textId="77777777" w:rsidR="00C12C4B" w:rsidRPr="001F1189" w:rsidRDefault="00C12C4B"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Metode</w:t>
            </w:r>
          </w:p>
        </w:tc>
        <w:tc>
          <w:tcPr>
            <w:tcW w:w="1246" w:type="dxa"/>
          </w:tcPr>
          <w:p w14:paraId="21A83DBC" w14:textId="77777777" w:rsidR="00C12C4B" w:rsidRPr="001F1189" w:rsidRDefault="00C12C4B"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Media</w:t>
            </w:r>
          </w:p>
        </w:tc>
        <w:tc>
          <w:tcPr>
            <w:tcW w:w="2016" w:type="dxa"/>
            <w:gridSpan w:val="2"/>
          </w:tcPr>
          <w:p w14:paraId="4E5523D2" w14:textId="77777777" w:rsidR="00C12C4B" w:rsidRPr="001F1189" w:rsidRDefault="00C12C4B"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Durasi (menit)</w:t>
            </w:r>
          </w:p>
        </w:tc>
      </w:tr>
      <w:tr w:rsidR="00201A75" w:rsidRPr="001F1189" w14:paraId="0BC5FA80" w14:textId="77777777" w:rsidTr="00B3648A">
        <w:tc>
          <w:tcPr>
            <w:tcW w:w="1823" w:type="dxa"/>
            <w:vMerge/>
          </w:tcPr>
          <w:p w14:paraId="0917F0DE" w14:textId="77777777" w:rsidR="00C12C4B" w:rsidRPr="001F1189" w:rsidRDefault="00C12C4B" w:rsidP="00B3648A">
            <w:pPr>
              <w:spacing w:line="360" w:lineRule="auto"/>
              <w:jc w:val="center"/>
              <w:rPr>
                <w:rFonts w:ascii="Tahoma" w:hAnsi="Tahoma" w:cs="Tahoma"/>
                <w:b/>
                <w:bCs/>
                <w:sz w:val="20"/>
                <w:szCs w:val="20"/>
                <w:lang w:val="en-GB"/>
              </w:rPr>
            </w:pPr>
          </w:p>
        </w:tc>
        <w:tc>
          <w:tcPr>
            <w:tcW w:w="1825" w:type="dxa"/>
            <w:vMerge/>
          </w:tcPr>
          <w:p w14:paraId="768030AA" w14:textId="77777777" w:rsidR="00C12C4B" w:rsidRPr="001F1189" w:rsidRDefault="00C12C4B" w:rsidP="00B3648A">
            <w:pPr>
              <w:spacing w:line="360" w:lineRule="auto"/>
              <w:jc w:val="center"/>
              <w:rPr>
                <w:rFonts w:ascii="Tahoma" w:hAnsi="Tahoma" w:cs="Tahoma"/>
                <w:b/>
                <w:bCs/>
                <w:sz w:val="20"/>
                <w:szCs w:val="20"/>
                <w:lang w:val="en-GB"/>
              </w:rPr>
            </w:pPr>
          </w:p>
        </w:tc>
        <w:tc>
          <w:tcPr>
            <w:tcW w:w="1825" w:type="dxa"/>
            <w:vMerge/>
          </w:tcPr>
          <w:p w14:paraId="2ED7D68E" w14:textId="77777777" w:rsidR="00C12C4B" w:rsidRPr="001F1189" w:rsidRDefault="00C12C4B" w:rsidP="00B3648A">
            <w:pPr>
              <w:spacing w:line="360" w:lineRule="auto"/>
              <w:jc w:val="center"/>
              <w:rPr>
                <w:rFonts w:ascii="Tahoma" w:hAnsi="Tahoma" w:cs="Tahoma"/>
                <w:b/>
                <w:bCs/>
                <w:sz w:val="20"/>
                <w:szCs w:val="20"/>
                <w:lang w:val="en-GB"/>
              </w:rPr>
            </w:pPr>
          </w:p>
        </w:tc>
        <w:tc>
          <w:tcPr>
            <w:tcW w:w="1803" w:type="dxa"/>
          </w:tcPr>
          <w:p w14:paraId="294ED589" w14:textId="77777777" w:rsidR="00C12C4B" w:rsidRPr="001F1189" w:rsidRDefault="00C12C4B"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Pengetahuan</w:t>
            </w:r>
          </w:p>
        </w:tc>
        <w:tc>
          <w:tcPr>
            <w:tcW w:w="1582" w:type="dxa"/>
          </w:tcPr>
          <w:p w14:paraId="5062BB57" w14:textId="77777777" w:rsidR="00C12C4B" w:rsidRPr="001F1189" w:rsidRDefault="00C12C4B"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Keterampilan</w:t>
            </w:r>
          </w:p>
        </w:tc>
        <w:tc>
          <w:tcPr>
            <w:tcW w:w="1334" w:type="dxa"/>
          </w:tcPr>
          <w:p w14:paraId="76B9D8E3" w14:textId="77777777" w:rsidR="00C12C4B" w:rsidRPr="001F1189" w:rsidRDefault="00C12C4B"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Sikap</w:t>
            </w:r>
          </w:p>
        </w:tc>
        <w:tc>
          <w:tcPr>
            <w:tcW w:w="1569" w:type="dxa"/>
            <w:gridSpan w:val="2"/>
          </w:tcPr>
          <w:p w14:paraId="52C265F7" w14:textId="77777777" w:rsidR="00C12C4B" w:rsidRPr="001F1189" w:rsidRDefault="00C12C4B" w:rsidP="00B3648A">
            <w:pPr>
              <w:spacing w:line="360" w:lineRule="auto"/>
              <w:jc w:val="center"/>
              <w:rPr>
                <w:rFonts w:ascii="Tahoma" w:hAnsi="Tahoma" w:cs="Tahoma"/>
                <w:b/>
                <w:bCs/>
                <w:sz w:val="20"/>
                <w:szCs w:val="20"/>
                <w:lang w:val="en-GB"/>
              </w:rPr>
            </w:pPr>
          </w:p>
        </w:tc>
        <w:tc>
          <w:tcPr>
            <w:tcW w:w="1246" w:type="dxa"/>
          </w:tcPr>
          <w:p w14:paraId="06CE84FC" w14:textId="77777777" w:rsidR="00C12C4B" w:rsidRPr="001F1189" w:rsidRDefault="00C12C4B" w:rsidP="00B3648A">
            <w:pPr>
              <w:spacing w:line="360" w:lineRule="auto"/>
              <w:jc w:val="center"/>
              <w:rPr>
                <w:rFonts w:ascii="Tahoma" w:hAnsi="Tahoma" w:cs="Tahoma"/>
                <w:b/>
                <w:bCs/>
                <w:sz w:val="20"/>
                <w:szCs w:val="20"/>
                <w:lang w:val="en-GB"/>
              </w:rPr>
            </w:pPr>
          </w:p>
        </w:tc>
        <w:tc>
          <w:tcPr>
            <w:tcW w:w="937" w:type="dxa"/>
          </w:tcPr>
          <w:p w14:paraId="3BD05944" w14:textId="77777777" w:rsidR="00C12C4B" w:rsidRPr="001F1189" w:rsidRDefault="00C12C4B"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Teori</w:t>
            </w:r>
          </w:p>
        </w:tc>
        <w:tc>
          <w:tcPr>
            <w:tcW w:w="1079" w:type="dxa"/>
          </w:tcPr>
          <w:p w14:paraId="42FD5580" w14:textId="77777777" w:rsidR="00C12C4B" w:rsidRPr="001F1189" w:rsidRDefault="00C12C4B"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Praktek</w:t>
            </w:r>
          </w:p>
        </w:tc>
      </w:tr>
      <w:tr w:rsidR="00201A75" w:rsidRPr="00236483" w14:paraId="7F828FBA" w14:textId="77777777" w:rsidTr="00701761">
        <w:trPr>
          <w:trHeight w:val="1821"/>
        </w:trPr>
        <w:tc>
          <w:tcPr>
            <w:tcW w:w="1823" w:type="dxa"/>
            <w:vMerge w:val="restart"/>
          </w:tcPr>
          <w:p w14:paraId="4527C2A9" w14:textId="376FEC01" w:rsidR="00C12C4B" w:rsidRPr="00A24DED" w:rsidRDefault="00C12C4B" w:rsidP="00B3648A">
            <w:pPr>
              <w:spacing w:line="360" w:lineRule="auto"/>
              <w:rPr>
                <w:rFonts w:ascii="Tahoma" w:hAnsi="Tahoma" w:cs="Tahoma"/>
                <w:sz w:val="20"/>
                <w:szCs w:val="20"/>
                <w:lang w:val="en-GB"/>
              </w:rPr>
            </w:pPr>
            <w:r>
              <w:rPr>
                <w:rFonts w:ascii="Tahoma" w:hAnsi="Tahoma" w:cs="Tahoma"/>
                <w:sz w:val="20"/>
                <w:szCs w:val="20"/>
                <w:lang w:val="en-GB"/>
              </w:rPr>
              <w:t>BUMDesa / BUMDesma</w:t>
            </w:r>
          </w:p>
        </w:tc>
        <w:tc>
          <w:tcPr>
            <w:tcW w:w="1825" w:type="dxa"/>
            <w:vMerge w:val="restart"/>
          </w:tcPr>
          <w:p w14:paraId="2163B625" w14:textId="208051BE" w:rsidR="00C12C4B" w:rsidRPr="00DA0AEC" w:rsidRDefault="00201A75" w:rsidP="00B3648A">
            <w:pPr>
              <w:spacing w:line="360" w:lineRule="auto"/>
              <w:rPr>
                <w:rFonts w:ascii="Tahoma" w:hAnsi="Tahoma" w:cs="Tahoma"/>
                <w:sz w:val="20"/>
                <w:szCs w:val="20"/>
                <w:lang w:val="en-GB"/>
              </w:rPr>
            </w:pPr>
            <w:r>
              <w:rPr>
                <w:rFonts w:ascii="Tahoma" w:hAnsi="Tahoma" w:cs="Tahoma"/>
                <w:sz w:val="20"/>
                <w:szCs w:val="20"/>
                <w:lang w:val="en-GB"/>
              </w:rPr>
              <w:t>Identifikasi dan Verifikasi Keberadaan BUMDesa</w:t>
            </w:r>
          </w:p>
        </w:tc>
        <w:tc>
          <w:tcPr>
            <w:tcW w:w="1825" w:type="dxa"/>
          </w:tcPr>
          <w:p w14:paraId="094F80BD" w14:textId="77AB53CA" w:rsidR="00C12C4B" w:rsidRPr="001E7820" w:rsidRDefault="00201A75" w:rsidP="00B3648A">
            <w:pPr>
              <w:spacing w:line="360" w:lineRule="auto"/>
              <w:rPr>
                <w:rFonts w:ascii="Tahoma" w:hAnsi="Tahoma" w:cs="Tahoma"/>
                <w:sz w:val="20"/>
                <w:szCs w:val="20"/>
                <w:lang w:val="en-GB"/>
              </w:rPr>
            </w:pPr>
            <w:r>
              <w:rPr>
                <w:rFonts w:ascii="Tahoma" w:hAnsi="Tahoma" w:cs="Tahoma"/>
                <w:sz w:val="20"/>
                <w:szCs w:val="20"/>
                <w:lang w:val="en-GB"/>
              </w:rPr>
              <w:t>Menganalisis Identifikasi keberadaan bumdesa</w:t>
            </w:r>
          </w:p>
        </w:tc>
        <w:tc>
          <w:tcPr>
            <w:tcW w:w="1803" w:type="dxa"/>
          </w:tcPr>
          <w:p w14:paraId="4A0A773A" w14:textId="67CEB735" w:rsidR="00C12C4B" w:rsidRPr="00236483" w:rsidRDefault="00201A75" w:rsidP="00B3648A">
            <w:pPr>
              <w:spacing w:line="360" w:lineRule="auto"/>
              <w:rPr>
                <w:rFonts w:ascii="Tahoma" w:hAnsi="Tahoma" w:cs="Tahoma"/>
                <w:sz w:val="20"/>
                <w:szCs w:val="20"/>
                <w:lang w:val="en-GB"/>
              </w:rPr>
            </w:pPr>
            <w:r>
              <w:rPr>
                <w:rFonts w:ascii="Tahoma" w:hAnsi="Tahoma" w:cs="Tahoma"/>
                <w:sz w:val="20"/>
                <w:szCs w:val="20"/>
                <w:lang w:val="en-GB"/>
              </w:rPr>
              <w:t>Identifikasi keberadaan</w:t>
            </w:r>
          </w:p>
        </w:tc>
        <w:tc>
          <w:tcPr>
            <w:tcW w:w="1582" w:type="dxa"/>
          </w:tcPr>
          <w:p w14:paraId="0E8CB820" w14:textId="32DAED76" w:rsidR="00C12C4B" w:rsidRPr="00236483" w:rsidRDefault="00201A75" w:rsidP="00B3648A">
            <w:pPr>
              <w:spacing w:line="360" w:lineRule="auto"/>
              <w:rPr>
                <w:rFonts w:ascii="Tahoma" w:hAnsi="Tahoma" w:cs="Tahoma"/>
                <w:sz w:val="20"/>
                <w:szCs w:val="20"/>
                <w:lang w:val="en-GB"/>
              </w:rPr>
            </w:pPr>
            <w:r>
              <w:rPr>
                <w:rFonts w:ascii="Tahoma" w:hAnsi="Tahoma" w:cs="Tahoma"/>
                <w:sz w:val="20"/>
                <w:szCs w:val="20"/>
                <w:lang w:val="en-GB"/>
              </w:rPr>
              <w:t>Melukan identifikasi keberdaan bumdesa</w:t>
            </w:r>
          </w:p>
        </w:tc>
        <w:tc>
          <w:tcPr>
            <w:tcW w:w="1334" w:type="dxa"/>
          </w:tcPr>
          <w:p w14:paraId="4780651D" w14:textId="539BDED5" w:rsidR="00C12C4B" w:rsidRPr="00236483" w:rsidRDefault="00701761" w:rsidP="00B3648A">
            <w:pPr>
              <w:spacing w:line="360" w:lineRule="auto"/>
              <w:rPr>
                <w:rFonts w:ascii="Tahoma" w:hAnsi="Tahoma" w:cs="Tahoma"/>
                <w:sz w:val="20"/>
                <w:szCs w:val="20"/>
                <w:lang w:val="en-GB"/>
              </w:rPr>
            </w:pPr>
            <w:r>
              <w:rPr>
                <w:rFonts w:ascii="Tahoma" w:hAnsi="Tahoma" w:cs="Tahoma"/>
                <w:sz w:val="20"/>
                <w:szCs w:val="20"/>
                <w:lang w:val="en-GB"/>
              </w:rPr>
              <w:t>Cermat dan teliti</w:t>
            </w:r>
          </w:p>
        </w:tc>
        <w:tc>
          <w:tcPr>
            <w:tcW w:w="1569" w:type="dxa"/>
            <w:gridSpan w:val="2"/>
          </w:tcPr>
          <w:p w14:paraId="23B3D9EF" w14:textId="1CA967A4" w:rsidR="00C12C4B" w:rsidRPr="00236483" w:rsidRDefault="00701761" w:rsidP="00B3648A">
            <w:pPr>
              <w:spacing w:line="360" w:lineRule="auto"/>
              <w:rPr>
                <w:rFonts w:ascii="Tahoma" w:hAnsi="Tahoma" w:cs="Tahoma"/>
                <w:sz w:val="20"/>
                <w:szCs w:val="20"/>
                <w:lang w:val="en-GB"/>
              </w:rPr>
            </w:pPr>
            <w:r>
              <w:rPr>
                <w:rFonts w:ascii="Tahoma" w:hAnsi="Tahoma" w:cs="Tahoma"/>
                <w:sz w:val="20"/>
                <w:szCs w:val="20"/>
                <w:lang w:val="en-GB"/>
              </w:rPr>
              <w:t xml:space="preserve">Penugasan, diskusi </w:t>
            </w:r>
          </w:p>
        </w:tc>
        <w:tc>
          <w:tcPr>
            <w:tcW w:w="1246" w:type="dxa"/>
          </w:tcPr>
          <w:p w14:paraId="45BC7BD8" w14:textId="0BE19A61" w:rsidR="00C12C4B" w:rsidRPr="00236483" w:rsidRDefault="00701761" w:rsidP="00B3648A">
            <w:pPr>
              <w:spacing w:line="360" w:lineRule="auto"/>
              <w:rPr>
                <w:rFonts w:ascii="Tahoma" w:hAnsi="Tahoma" w:cs="Tahoma"/>
                <w:sz w:val="20"/>
                <w:szCs w:val="20"/>
                <w:lang w:val="en-GB"/>
              </w:rPr>
            </w:pPr>
            <w:r>
              <w:rPr>
                <w:rFonts w:ascii="Tahoma" w:hAnsi="Tahoma" w:cs="Tahoma"/>
                <w:sz w:val="20"/>
                <w:szCs w:val="20"/>
                <w:lang w:val="en-GB"/>
              </w:rPr>
              <w:t>Lembar kerja</w:t>
            </w:r>
          </w:p>
        </w:tc>
        <w:tc>
          <w:tcPr>
            <w:tcW w:w="937" w:type="dxa"/>
          </w:tcPr>
          <w:p w14:paraId="6AE7D506" w14:textId="2F237290" w:rsidR="00C12C4B" w:rsidRPr="00236483" w:rsidRDefault="00701761" w:rsidP="00B3648A">
            <w:pPr>
              <w:spacing w:line="360" w:lineRule="auto"/>
              <w:rPr>
                <w:rFonts w:ascii="Tahoma" w:hAnsi="Tahoma" w:cs="Tahoma"/>
                <w:sz w:val="20"/>
                <w:szCs w:val="20"/>
                <w:lang w:val="en-GB"/>
              </w:rPr>
            </w:pPr>
            <w:r>
              <w:rPr>
                <w:rFonts w:ascii="Tahoma" w:hAnsi="Tahoma" w:cs="Tahoma"/>
                <w:sz w:val="20"/>
                <w:szCs w:val="20"/>
                <w:lang w:val="en-GB"/>
              </w:rPr>
              <w:t>10</w:t>
            </w:r>
          </w:p>
        </w:tc>
        <w:tc>
          <w:tcPr>
            <w:tcW w:w="1079" w:type="dxa"/>
          </w:tcPr>
          <w:p w14:paraId="5AE432ED" w14:textId="4A9A335F" w:rsidR="00C12C4B" w:rsidRPr="00236483" w:rsidRDefault="00701761" w:rsidP="00B3648A">
            <w:pPr>
              <w:spacing w:line="360" w:lineRule="auto"/>
              <w:rPr>
                <w:rFonts w:ascii="Tahoma" w:hAnsi="Tahoma" w:cs="Tahoma"/>
                <w:sz w:val="20"/>
                <w:szCs w:val="20"/>
                <w:lang w:val="en-GB"/>
              </w:rPr>
            </w:pPr>
            <w:r>
              <w:rPr>
                <w:rFonts w:ascii="Tahoma" w:hAnsi="Tahoma" w:cs="Tahoma"/>
                <w:sz w:val="20"/>
                <w:szCs w:val="20"/>
                <w:lang w:val="en-GB"/>
              </w:rPr>
              <w:t>35</w:t>
            </w:r>
          </w:p>
        </w:tc>
      </w:tr>
      <w:tr w:rsidR="00201A75" w:rsidRPr="00236483" w14:paraId="732F5ECA" w14:textId="77777777" w:rsidTr="00B3648A">
        <w:tc>
          <w:tcPr>
            <w:tcW w:w="1823" w:type="dxa"/>
            <w:vMerge/>
          </w:tcPr>
          <w:p w14:paraId="4ED0C669" w14:textId="77777777" w:rsidR="00C12C4B" w:rsidRPr="001F1189" w:rsidRDefault="00C12C4B" w:rsidP="00B3648A">
            <w:pPr>
              <w:spacing w:line="360" w:lineRule="auto"/>
              <w:rPr>
                <w:rFonts w:ascii="Tahoma" w:hAnsi="Tahoma" w:cs="Tahoma"/>
                <w:sz w:val="20"/>
                <w:szCs w:val="20"/>
              </w:rPr>
            </w:pPr>
          </w:p>
        </w:tc>
        <w:tc>
          <w:tcPr>
            <w:tcW w:w="1825" w:type="dxa"/>
            <w:vMerge/>
          </w:tcPr>
          <w:p w14:paraId="3A587D17" w14:textId="77777777" w:rsidR="00C12C4B" w:rsidRPr="00DA0AEC" w:rsidRDefault="00C12C4B" w:rsidP="00B3648A">
            <w:pPr>
              <w:spacing w:line="360" w:lineRule="auto"/>
              <w:rPr>
                <w:rFonts w:ascii="Tahoma" w:hAnsi="Tahoma" w:cs="Tahoma"/>
                <w:sz w:val="20"/>
                <w:szCs w:val="20"/>
                <w:lang w:val="en-GB"/>
              </w:rPr>
            </w:pPr>
          </w:p>
        </w:tc>
        <w:tc>
          <w:tcPr>
            <w:tcW w:w="1825" w:type="dxa"/>
          </w:tcPr>
          <w:p w14:paraId="6FC3B81D" w14:textId="74ABCA42" w:rsidR="00C12C4B" w:rsidRPr="001E7820" w:rsidRDefault="00201A75" w:rsidP="00B3648A">
            <w:pPr>
              <w:spacing w:line="360" w:lineRule="auto"/>
              <w:rPr>
                <w:rFonts w:ascii="Tahoma" w:hAnsi="Tahoma" w:cs="Tahoma"/>
                <w:sz w:val="20"/>
                <w:szCs w:val="20"/>
                <w:lang w:val="en-GB"/>
              </w:rPr>
            </w:pPr>
            <w:r>
              <w:rPr>
                <w:rFonts w:ascii="Tahoma" w:hAnsi="Tahoma" w:cs="Tahoma"/>
                <w:sz w:val="20"/>
                <w:szCs w:val="20"/>
                <w:lang w:val="en-GB"/>
              </w:rPr>
              <w:t>Melakukan Verifikasi unsur penilaian bumdesa</w:t>
            </w:r>
          </w:p>
        </w:tc>
        <w:tc>
          <w:tcPr>
            <w:tcW w:w="1803" w:type="dxa"/>
          </w:tcPr>
          <w:p w14:paraId="427B2BCB" w14:textId="1E40626B" w:rsidR="00C12C4B" w:rsidRPr="00367CE5" w:rsidRDefault="00201A75" w:rsidP="00B3648A">
            <w:pPr>
              <w:spacing w:line="360" w:lineRule="auto"/>
              <w:rPr>
                <w:rFonts w:ascii="Tahoma" w:hAnsi="Tahoma" w:cs="Tahoma"/>
                <w:sz w:val="20"/>
                <w:szCs w:val="20"/>
                <w:lang w:val="en-GB"/>
              </w:rPr>
            </w:pPr>
            <w:r>
              <w:rPr>
                <w:rFonts w:ascii="Tahoma" w:hAnsi="Tahoma" w:cs="Tahoma"/>
                <w:sz w:val="20"/>
                <w:szCs w:val="20"/>
                <w:lang w:val="en-GB"/>
              </w:rPr>
              <w:t>Unsur penilaian bumdesa</w:t>
            </w:r>
          </w:p>
        </w:tc>
        <w:tc>
          <w:tcPr>
            <w:tcW w:w="1582" w:type="dxa"/>
          </w:tcPr>
          <w:p w14:paraId="0A4BDCF2" w14:textId="5CEC2FF5" w:rsidR="00C12C4B" w:rsidRPr="00236483" w:rsidRDefault="00201A75" w:rsidP="00B3648A">
            <w:pPr>
              <w:spacing w:line="360" w:lineRule="auto"/>
              <w:rPr>
                <w:rFonts w:ascii="Tahoma" w:hAnsi="Tahoma" w:cs="Tahoma"/>
                <w:sz w:val="20"/>
                <w:szCs w:val="20"/>
                <w:lang w:val="en-GB"/>
              </w:rPr>
            </w:pPr>
            <w:r>
              <w:rPr>
                <w:rFonts w:ascii="Tahoma" w:hAnsi="Tahoma" w:cs="Tahoma"/>
                <w:sz w:val="20"/>
                <w:szCs w:val="20"/>
                <w:lang w:val="en-GB"/>
              </w:rPr>
              <w:t xml:space="preserve">Melakukan verifikasi unsur </w:t>
            </w:r>
            <w:r w:rsidR="00701761">
              <w:rPr>
                <w:rFonts w:ascii="Tahoma" w:hAnsi="Tahoma" w:cs="Tahoma"/>
                <w:sz w:val="20"/>
                <w:szCs w:val="20"/>
                <w:lang w:val="en-GB"/>
              </w:rPr>
              <w:t>penilaian bumdesa</w:t>
            </w:r>
          </w:p>
        </w:tc>
        <w:tc>
          <w:tcPr>
            <w:tcW w:w="1334" w:type="dxa"/>
          </w:tcPr>
          <w:p w14:paraId="1B67ED5C" w14:textId="435C50E2" w:rsidR="00C12C4B" w:rsidRPr="001457EC" w:rsidRDefault="00701761" w:rsidP="00B3648A">
            <w:pPr>
              <w:spacing w:line="360" w:lineRule="auto"/>
              <w:rPr>
                <w:rFonts w:ascii="Tahoma" w:hAnsi="Tahoma" w:cs="Tahoma"/>
                <w:sz w:val="20"/>
                <w:szCs w:val="20"/>
                <w:lang w:val="en-GB"/>
              </w:rPr>
            </w:pPr>
            <w:r>
              <w:rPr>
                <w:rFonts w:ascii="Tahoma" w:hAnsi="Tahoma" w:cs="Tahoma"/>
                <w:sz w:val="20"/>
                <w:szCs w:val="20"/>
                <w:lang w:val="en-GB"/>
              </w:rPr>
              <w:t>Cermat dan teliti</w:t>
            </w:r>
          </w:p>
        </w:tc>
        <w:tc>
          <w:tcPr>
            <w:tcW w:w="1569" w:type="dxa"/>
            <w:gridSpan w:val="2"/>
          </w:tcPr>
          <w:p w14:paraId="7D0993CC" w14:textId="13B228F0" w:rsidR="00C12C4B" w:rsidRPr="00701761" w:rsidRDefault="00701761" w:rsidP="00B3648A">
            <w:pPr>
              <w:spacing w:line="360" w:lineRule="auto"/>
              <w:rPr>
                <w:rFonts w:ascii="Tahoma" w:hAnsi="Tahoma" w:cs="Tahoma"/>
                <w:sz w:val="20"/>
                <w:szCs w:val="20"/>
                <w:lang w:val="en-GB"/>
              </w:rPr>
            </w:pPr>
            <w:r>
              <w:rPr>
                <w:rFonts w:ascii="Tahoma" w:hAnsi="Tahoma" w:cs="Tahoma"/>
                <w:sz w:val="20"/>
                <w:szCs w:val="20"/>
                <w:lang w:val="en-GB"/>
              </w:rPr>
              <w:t>Penugasan, brainstroming</w:t>
            </w:r>
          </w:p>
        </w:tc>
        <w:tc>
          <w:tcPr>
            <w:tcW w:w="1246" w:type="dxa"/>
          </w:tcPr>
          <w:p w14:paraId="7377EDD8" w14:textId="211DD16A" w:rsidR="00C12C4B" w:rsidRPr="00EE6491" w:rsidRDefault="00701761" w:rsidP="00B3648A">
            <w:pPr>
              <w:spacing w:line="360" w:lineRule="auto"/>
              <w:rPr>
                <w:rFonts w:ascii="Tahoma" w:hAnsi="Tahoma" w:cs="Tahoma"/>
                <w:sz w:val="20"/>
                <w:szCs w:val="20"/>
                <w:lang w:val="en-GB"/>
              </w:rPr>
            </w:pPr>
            <w:r>
              <w:rPr>
                <w:rFonts w:ascii="Tahoma" w:hAnsi="Tahoma" w:cs="Tahoma"/>
                <w:sz w:val="20"/>
                <w:szCs w:val="20"/>
                <w:lang w:val="en-GB"/>
              </w:rPr>
              <w:t>Lembar kerja</w:t>
            </w:r>
          </w:p>
        </w:tc>
        <w:tc>
          <w:tcPr>
            <w:tcW w:w="937" w:type="dxa"/>
          </w:tcPr>
          <w:p w14:paraId="5AEC77AB" w14:textId="71B1CE92" w:rsidR="00C12C4B" w:rsidRPr="00236483" w:rsidRDefault="00701761" w:rsidP="00B3648A">
            <w:pPr>
              <w:spacing w:line="360" w:lineRule="auto"/>
              <w:rPr>
                <w:rFonts w:ascii="Tahoma" w:hAnsi="Tahoma" w:cs="Tahoma"/>
                <w:sz w:val="20"/>
                <w:szCs w:val="20"/>
                <w:lang w:val="en-GB"/>
              </w:rPr>
            </w:pPr>
            <w:r>
              <w:rPr>
                <w:rFonts w:ascii="Tahoma" w:hAnsi="Tahoma" w:cs="Tahoma"/>
                <w:sz w:val="20"/>
                <w:szCs w:val="20"/>
                <w:lang w:val="en-GB"/>
              </w:rPr>
              <w:t>10</w:t>
            </w:r>
          </w:p>
        </w:tc>
        <w:tc>
          <w:tcPr>
            <w:tcW w:w="1079" w:type="dxa"/>
          </w:tcPr>
          <w:p w14:paraId="3CB7D33B" w14:textId="5E06EC38" w:rsidR="00C12C4B" w:rsidRPr="00236483" w:rsidRDefault="00701761" w:rsidP="00B3648A">
            <w:pPr>
              <w:spacing w:line="360" w:lineRule="auto"/>
              <w:rPr>
                <w:rFonts w:ascii="Tahoma" w:hAnsi="Tahoma" w:cs="Tahoma"/>
                <w:sz w:val="20"/>
                <w:szCs w:val="20"/>
                <w:lang w:val="en-GB"/>
              </w:rPr>
            </w:pPr>
            <w:r>
              <w:rPr>
                <w:rFonts w:ascii="Tahoma" w:hAnsi="Tahoma" w:cs="Tahoma"/>
                <w:sz w:val="20"/>
                <w:szCs w:val="20"/>
                <w:lang w:val="en-GB"/>
              </w:rPr>
              <w:t>35</w:t>
            </w:r>
          </w:p>
        </w:tc>
      </w:tr>
      <w:tr w:rsidR="00201A75" w:rsidRPr="00236483" w14:paraId="0E9C2945" w14:textId="77777777" w:rsidTr="00B3648A">
        <w:tc>
          <w:tcPr>
            <w:tcW w:w="1823" w:type="dxa"/>
            <w:vMerge/>
          </w:tcPr>
          <w:p w14:paraId="7B545BD9" w14:textId="77777777" w:rsidR="00C12C4B" w:rsidRPr="001F1189" w:rsidRDefault="00C12C4B" w:rsidP="00B3648A">
            <w:pPr>
              <w:spacing w:line="360" w:lineRule="auto"/>
              <w:rPr>
                <w:rFonts w:ascii="Tahoma" w:hAnsi="Tahoma" w:cs="Tahoma"/>
                <w:sz w:val="20"/>
                <w:szCs w:val="20"/>
              </w:rPr>
            </w:pPr>
          </w:p>
        </w:tc>
        <w:tc>
          <w:tcPr>
            <w:tcW w:w="1825" w:type="dxa"/>
          </w:tcPr>
          <w:p w14:paraId="6E548665" w14:textId="16E20BEF" w:rsidR="00C12C4B" w:rsidRPr="001E7820" w:rsidRDefault="00201A75" w:rsidP="00B3648A">
            <w:pPr>
              <w:spacing w:line="360" w:lineRule="auto"/>
              <w:rPr>
                <w:rFonts w:ascii="Tahoma" w:hAnsi="Tahoma" w:cs="Tahoma"/>
                <w:sz w:val="20"/>
                <w:szCs w:val="20"/>
                <w:lang w:val="en-GB"/>
              </w:rPr>
            </w:pPr>
            <w:r>
              <w:rPr>
                <w:rFonts w:ascii="Tahoma" w:hAnsi="Tahoma" w:cs="Tahoma"/>
                <w:sz w:val="20"/>
                <w:szCs w:val="20"/>
                <w:lang w:val="en-GB"/>
              </w:rPr>
              <w:t>Peran BUMDesa sebagai Pengungkit pengembangan ekonomi desa</w:t>
            </w:r>
          </w:p>
        </w:tc>
        <w:tc>
          <w:tcPr>
            <w:tcW w:w="1825" w:type="dxa"/>
          </w:tcPr>
          <w:p w14:paraId="3BB4C68E" w14:textId="2F76667F" w:rsidR="00C12C4B" w:rsidRPr="001E7820" w:rsidRDefault="00201A75" w:rsidP="00B3648A">
            <w:pPr>
              <w:rPr>
                <w:rFonts w:ascii="Tahoma" w:hAnsi="Tahoma" w:cs="Tahoma"/>
                <w:sz w:val="20"/>
                <w:szCs w:val="20"/>
                <w:lang w:val="en-GB"/>
              </w:rPr>
            </w:pPr>
            <w:r>
              <w:rPr>
                <w:rFonts w:ascii="Tahoma" w:hAnsi="Tahoma" w:cs="Tahoma"/>
                <w:sz w:val="20"/>
                <w:szCs w:val="20"/>
                <w:lang w:val="en-GB"/>
              </w:rPr>
              <w:t>Memahami Peran Bumdesa</w:t>
            </w:r>
          </w:p>
        </w:tc>
        <w:tc>
          <w:tcPr>
            <w:tcW w:w="1803" w:type="dxa"/>
          </w:tcPr>
          <w:p w14:paraId="213204CA" w14:textId="5BCA269C" w:rsidR="00C12C4B" w:rsidRPr="00367CE5" w:rsidRDefault="00701761" w:rsidP="00B3648A">
            <w:pPr>
              <w:spacing w:line="360" w:lineRule="auto"/>
              <w:rPr>
                <w:rFonts w:ascii="Tahoma" w:hAnsi="Tahoma" w:cs="Tahoma"/>
                <w:sz w:val="20"/>
                <w:szCs w:val="20"/>
                <w:lang w:val="en-GB"/>
              </w:rPr>
            </w:pPr>
            <w:r>
              <w:rPr>
                <w:rFonts w:ascii="Tahoma" w:hAnsi="Tahoma" w:cs="Tahoma"/>
                <w:sz w:val="20"/>
                <w:szCs w:val="20"/>
                <w:lang w:val="en-GB"/>
              </w:rPr>
              <w:t>Peran penting bumdesa</w:t>
            </w:r>
          </w:p>
        </w:tc>
        <w:tc>
          <w:tcPr>
            <w:tcW w:w="1582" w:type="dxa"/>
          </w:tcPr>
          <w:p w14:paraId="16EE6CA3" w14:textId="77777777" w:rsidR="00C12C4B" w:rsidRPr="00236483" w:rsidRDefault="00C12C4B" w:rsidP="00B3648A">
            <w:pPr>
              <w:spacing w:line="360" w:lineRule="auto"/>
              <w:rPr>
                <w:rFonts w:ascii="Tahoma" w:hAnsi="Tahoma" w:cs="Tahoma"/>
                <w:sz w:val="20"/>
                <w:szCs w:val="20"/>
                <w:lang w:val="en-GB"/>
              </w:rPr>
            </w:pPr>
          </w:p>
        </w:tc>
        <w:tc>
          <w:tcPr>
            <w:tcW w:w="1334" w:type="dxa"/>
          </w:tcPr>
          <w:p w14:paraId="53CA65FB" w14:textId="1F567F9C" w:rsidR="00C12C4B" w:rsidRPr="007E2E54" w:rsidRDefault="00701761" w:rsidP="00B3648A">
            <w:pPr>
              <w:spacing w:line="360" w:lineRule="auto"/>
              <w:rPr>
                <w:rFonts w:ascii="Tahoma" w:hAnsi="Tahoma" w:cs="Tahoma"/>
                <w:sz w:val="20"/>
                <w:szCs w:val="20"/>
                <w:lang w:val="en-GB"/>
              </w:rPr>
            </w:pPr>
            <w:r>
              <w:rPr>
                <w:rFonts w:ascii="Tahoma" w:hAnsi="Tahoma" w:cs="Tahoma"/>
                <w:sz w:val="20"/>
                <w:szCs w:val="20"/>
                <w:lang w:val="en-GB"/>
              </w:rPr>
              <w:t>Teliti</w:t>
            </w:r>
          </w:p>
        </w:tc>
        <w:tc>
          <w:tcPr>
            <w:tcW w:w="1569" w:type="dxa"/>
            <w:gridSpan w:val="2"/>
          </w:tcPr>
          <w:p w14:paraId="16B733F0" w14:textId="4C21CAE8" w:rsidR="00C12C4B" w:rsidRPr="00701761" w:rsidRDefault="00701761" w:rsidP="00B3648A">
            <w:pPr>
              <w:spacing w:line="360" w:lineRule="auto"/>
              <w:rPr>
                <w:rFonts w:ascii="Tahoma" w:hAnsi="Tahoma" w:cs="Tahoma"/>
                <w:sz w:val="20"/>
                <w:szCs w:val="20"/>
                <w:lang w:val="en-GB"/>
              </w:rPr>
            </w:pPr>
            <w:r>
              <w:rPr>
                <w:rFonts w:ascii="Tahoma" w:hAnsi="Tahoma" w:cs="Tahoma"/>
                <w:sz w:val="20"/>
                <w:szCs w:val="20"/>
                <w:lang w:val="en-GB"/>
              </w:rPr>
              <w:t>Ceramah, brainstroming</w:t>
            </w:r>
          </w:p>
        </w:tc>
        <w:tc>
          <w:tcPr>
            <w:tcW w:w="1246" w:type="dxa"/>
          </w:tcPr>
          <w:p w14:paraId="0D504B4B" w14:textId="2C976530" w:rsidR="00C12C4B" w:rsidRPr="00EE6491" w:rsidRDefault="00701761" w:rsidP="00B3648A">
            <w:pPr>
              <w:spacing w:line="360" w:lineRule="auto"/>
              <w:rPr>
                <w:rFonts w:ascii="Tahoma" w:hAnsi="Tahoma" w:cs="Tahoma"/>
                <w:sz w:val="20"/>
                <w:szCs w:val="20"/>
                <w:lang w:val="en-GB"/>
              </w:rPr>
            </w:pPr>
            <w:r>
              <w:rPr>
                <w:rFonts w:ascii="Tahoma" w:hAnsi="Tahoma" w:cs="Tahoma"/>
                <w:sz w:val="20"/>
                <w:szCs w:val="20"/>
                <w:lang w:val="en-GB"/>
              </w:rPr>
              <w:t>Bahan Paparan</w:t>
            </w:r>
          </w:p>
        </w:tc>
        <w:tc>
          <w:tcPr>
            <w:tcW w:w="937" w:type="dxa"/>
          </w:tcPr>
          <w:p w14:paraId="5C652C33" w14:textId="1FF4E8DB" w:rsidR="00C12C4B" w:rsidRPr="00236483" w:rsidRDefault="00701761" w:rsidP="00B3648A">
            <w:pPr>
              <w:spacing w:line="360" w:lineRule="auto"/>
              <w:rPr>
                <w:rFonts w:ascii="Tahoma" w:hAnsi="Tahoma" w:cs="Tahoma"/>
                <w:sz w:val="20"/>
                <w:szCs w:val="20"/>
                <w:lang w:val="en-GB"/>
              </w:rPr>
            </w:pPr>
            <w:r>
              <w:rPr>
                <w:rFonts w:ascii="Tahoma" w:hAnsi="Tahoma" w:cs="Tahoma"/>
                <w:sz w:val="20"/>
                <w:szCs w:val="20"/>
                <w:lang w:val="en-GB"/>
              </w:rPr>
              <w:t>90</w:t>
            </w:r>
          </w:p>
        </w:tc>
        <w:tc>
          <w:tcPr>
            <w:tcW w:w="1079" w:type="dxa"/>
          </w:tcPr>
          <w:p w14:paraId="305D83F5" w14:textId="77777777" w:rsidR="00C12C4B" w:rsidRPr="00236483" w:rsidRDefault="00C12C4B" w:rsidP="00B3648A">
            <w:pPr>
              <w:spacing w:line="360" w:lineRule="auto"/>
              <w:rPr>
                <w:rFonts w:ascii="Tahoma" w:hAnsi="Tahoma" w:cs="Tahoma"/>
                <w:sz w:val="20"/>
                <w:szCs w:val="20"/>
                <w:lang w:val="en-GB"/>
              </w:rPr>
            </w:pPr>
          </w:p>
        </w:tc>
      </w:tr>
      <w:tr w:rsidR="00201A75" w:rsidRPr="00236483" w14:paraId="1C7236CE" w14:textId="77777777" w:rsidTr="00B3648A">
        <w:tc>
          <w:tcPr>
            <w:tcW w:w="1823" w:type="dxa"/>
            <w:vMerge/>
          </w:tcPr>
          <w:p w14:paraId="17E7F8B0" w14:textId="77777777" w:rsidR="00C12C4B" w:rsidRPr="001F1189" w:rsidRDefault="00C12C4B" w:rsidP="00B3648A">
            <w:pPr>
              <w:spacing w:line="360" w:lineRule="auto"/>
              <w:rPr>
                <w:rFonts w:ascii="Tahoma" w:hAnsi="Tahoma" w:cs="Tahoma"/>
                <w:sz w:val="20"/>
                <w:szCs w:val="20"/>
              </w:rPr>
            </w:pPr>
          </w:p>
        </w:tc>
        <w:tc>
          <w:tcPr>
            <w:tcW w:w="1825" w:type="dxa"/>
            <w:vMerge w:val="restart"/>
          </w:tcPr>
          <w:p w14:paraId="393C2964" w14:textId="46C8CEEB" w:rsidR="00C12C4B" w:rsidRDefault="00201A75" w:rsidP="00B3648A">
            <w:pPr>
              <w:spacing w:line="360" w:lineRule="auto"/>
              <w:rPr>
                <w:rFonts w:ascii="Tahoma" w:hAnsi="Tahoma" w:cs="Tahoma"/>
                <w:sz w:val="20"/>
                <w:szCs w:val="20"/>
                <w:lang w:val="en-GB"/>
              </w:rPr>
            </w:pPr>
            <w:r>
              <w:rPr>
                <w:rFonts w:ascii="Tahoma" w:hAnsi="Tahoma" w:cs="Tahoma"/>
                <w:sz w:val="20"/>
                <w:szCs w:val="20"/>
                <w:lang w:val="en-GB"/>
              </w:rPr>
              <w:t>Pengembangan Bumdesa / Bumdesma</w:t>
            </w:r>
          </w:p>
        </w:tc>
        <w:tc>
          <w:tcPr>
            <w:tcW w:w="1825" w:type="dxa"/>
          </w:tcPr>
          <w:p w14:paraId="540CB6AC" w14:textId="1304121C" w:rsidR="00C12C4B" w:rsidRDefault="00201A75" w:rsidP="00B3648A">
            <w:pPr>
              <w:rPr>
                <w:rFonts w:ascii="Tahoma" w:hAnsi="Tahoma" w:cs="Tahoma"/>
                <w:sz w:val="20"/>
                <w:szCs w:val="20"/>
                <w:lang w:val="en-GB"/>
              </w:rPr>
            </w:pPr>
            <w:r>
              <w:rPr>
                <w:rFonts w:ascii="Tahoma" w:hAnsi="Tahoma" w:cs="Tahoma"/>
                <w:sz w:val="20"/>
                <w:szCs w:val="20"/>
                <w:lang w:val="en-GB"/>
              </w:rPr>
              <w:t>Memahami Kelembagaan Bumdesa</w:t>
            </w:r>
          </w:p>
        </w:tc>
        <w:tc>
          <w:tcPr>
            <w:tcW w:w="1803" w:type="dxa"/>
          </w:tcPr>
          <w:p w14:paraId="06C8BA0E" w14:textId="6AED8218" w:rsidR="00C12C4B" w:rsidRPr="00367CE5" w:rsidRDefault="00701761" w:rsidP="00B3648A">
            <w:pPr>
              <w:spacing w:line="360" w:lineRule="auto"/>
              <w:rPr>
                <w:rFonts w:ascii="Tahoma" w:hAnsi="Tahoma" w:cs="Tahoma"/>
                <w:sz w:val="20"/>
                <w:szCs w:val="20"/>
                <w:lang w:val="en-GB"/>
              </w:rPr>
            </w:pPr>
            <w:r>
              <w:rPr>
                <w:rFonts w:ascii="Tahoma" w:hAnsi="Tahoma" w:cs="Tahoma"/>
                <w:sz w:val="20"/>
                <w:szCs w:val="20"/>
                <w:lang w:val="en-GB"/>
              </w:rPr>
              <w:t>Kelembagaan Bumdesa</w:t>
            </w:r>
          </w:p>
        </w:tc>
        <w:tc>
          <w:tcPr>
            <w:tcW w:w="1582" w:type="dxa"/>
          </w:tcPr>
          <w:p w14:paraId="5D966F32" w14:textId="77777777" w:rsidR="00C12C4B" w:rsidRPr="00236483" w:rsidRDefault="00C12C4B" w:rsidP="00B3648A">
            <w:pPr>
              <w:spacing w:line="360" w:lineRule="auto"/>
              <w:rPr>
                <w:rFonts w:ascii="Tahoma" w:hAnsi="Tahoma" w:cs="Tahoma"/>
                <w:sz w:val="20"/>
                <w:szCs w:val="20"/>
                <w:lang w:val="en-GB"/>
              </w:rPr>
            </w:pPr>
          </w:p>
        </w:tc>
        <w:tc>
          <w:tcPr>
            <w:tcW w:w="1334" w:type="dxa"/>
          </w:tcPr>
          <w:p w14:paraId="6F34AF45" w14:textId="5295E9C5" w:rsidR="00C12C4B" w:rsidRPr="007E2E54" w:rsidRDefault="00701761" w:rsidP="00B3648A">
            <w:pPr>
              <w:spacing w:line="360" w:lineRule="auto"/>
              <w:rPr>
                <w:rFonts w:ascii="Tahoma" w:hAnsi="Tahoma" w:cs="Tahoma"/>
                <w:sz w:val="20"/>
                <w:szCs w:val="20"/>
                <w:lang w:val="en-GB"/>
              </w:rPr>
            </w:pPr>
            <w:r>
              <w:rPr>
                <w:rFonts w:ascii="Tahoma" w:hAnsi="Tahoma" w:cs="Tahoma"/>
                <w:sz w:val="20"/>
                <w:szCs w:val="20"/>
                <w:lang w:val="en-GB"/>
              </w:rPr>
              <w:t>Teliti</w:t>
            </w:r>
          </w:p>
        </w:tc>
        <w:tc>
          <w:tcPr>
            <w:tcW w:w="1569" w:type="dxa"/>
            <w:gridSpan w:val="2"/>
          </w:tcPr>
          <w:p w14:paraId="5334EFAA" w14:textId="43D6EA96" w:rsidR="00C12C4B" w:rsidRPr="001F1189" w:rsidRDefault="00701761" w:rsidP="00B3648A">
            <w:pPr>
              <w:spacing w:line="360" w:lineRule="auto"/>
              <w:rPr>
                <w:rFonts w:ascii="Tahoma" w:hAnsi="Tahoma" w:cs="Tahoma"/>
                <w:sz w:val="20"/>
                <w:szCs w:val="20"/>
              </w:rPr>
            </w:pPr>
            <w:r>
              <w:rPr>
                <w:rFonts w:ascii="Tahoma" w:hAnsi="Tahoma" w:cs="Tahoma"/>
                <w:sz w:val="20"/>
                <w:szCs w:val="20"/>
                <w:lang w:val="en-GB"/>
              </w:rPr>
              <w:t xml:space="preserve">Ceramah, </w:t>
            </w:r>
            <w:r>
              <w:rPr>
                <w:rFonts w:ascii="Tahoma" w:hAnsi="Tahoma" w:cs="Tahoma"/>
                <w:sz w:val="20"/>
                <w:szCs w:val="20"/>
                <w:lang w:val="en-GB"/>
              </w:rPr>
              <w:t>brainstorming</w:t>
            </w:r>
          </w:p>
        </w:tc>
        <w:tc>
          <w:tcPr>
            <w:tcW w:w="1246" w:type="dxa"/>
          </w:tcPr>
          <w:p w14:paraId="30DB2181" w14:textId="42D13CC4" w:rsidR="00C12C4B" w:rsidRPr="00EE6491" w:rsidRDefault="00701761" w:rsidP="00B3648A">
            <w:pPr>
              <w:spacing w:line="360" w:lineRule="auto"/>
              <w:rPr>
                <w:rFonts w:ascii="Tahoma" w:hAnsi="Tahoma" w:cs="Tahoma"/>
                <w:sz w:val="20"/>
                <w:szCs w:val="20"/>
                <w:lang w:val="en-GB"/>
              </w:rPr>
            </w:pPr>
            <w:r>
              <w:rPr>
                <w:rFonts w:ascii="Tahoma" w:hAnsi="Tahoma" w:cs="Tahoma"/>
                <w:sz w:val="20"/>
                <w:szCs w:val="20"/>
                <w:lang w:val="en-GB"/>
              </w:rPr>
              <w:t>Bahan Paparan</w:t>
            </w:r>
          </w:p>
        </w:tc>
        <w:tc>
          <w:tcPr>
            <w:tcW w:w="937" w:type="dxa"/>
          </w:tcPr>
          <w:p w14:paraId="61A1160C" w14:textId="3DDBA1EE" w:rsidR="00C12C4B" w:rsidRPr="00236483" w:rsidRDefault="00701761" w:rsidP="00B3648A">
            <w:pPr>
              <w:spacing w:line="360" w:lineRule="auto"/>
              <w:rPr>
                <w:rFonts w:ascii="Tahoma" w:hAnsi="Tahoma" w:cs="Tahoma"/>
                <w:sz w:val="20"/>
                <w:szCs w:val="20"/>
                <w:lang w:val="en-GB"/>
              </w:rPr>
            </w:pPr>
            <w:r>
              <w:rPr>
                <w:rFonts w:ascii="Tahoma" w:hAnsi="Tahoma" w:cs="Tahoma"/>
                <w:sz w:val="20"/>
                <w:szCs w:val="20"/>
                <w:lang w:val="en-GB"/>
              </w:rPr>
              <w:t>45</w:t>
            </w:r>
          </w:p>
        </w:tc>
        <w:tc>
          <w:tcPr>
            <w:tcW w:w="1079" w:type="dxa"/>
          </w:tcPr>
          <w:p w14:paraId="7BD7AF6F" w14:textId="77777777" w:rsidR="00C12C4B" w:rsidRPr="00236483" w:rsidRDefault="00C12C4B" w:rsidP="00B3648A">
            <w:pPr>
              <w:spacing w:line="360" w:lineRule="auto"/>
              <w:rPr>
                <w:rFonts w:ascii="Tahoma" w:hAnsi="Tahoma" w:cs="Tahoma"/>
                <w:sz w:val="20"/>
                <w:szCs w:val="20"/>
                <w:lang w:val="en-GB"/>
              </w:rPr>
            </w:pPr>
          </w:p>
        </w:tc>
      </w:tr>
      <w:tr w:rsidR="00201A75" w:rsidRPr="00236483" w14:paraId="1F31CB42" w14:textId="77777777" w:rsidTr="00B3648A">
        <w:tc>
          <w:tcPr>
            <w:tcW w:w="1823" w:type="dxa"/>
            <w:vMerge/>
          </w:tcPr>
          <w:p w14:paraId="64AD2B84" w14:textId="77777777" w:rsidR="00C12C4B" w:rsidRPr="001F1189" w:rsidRDefault="00C12C4B" w:rsidP="00B3648A">
            <w:pPr>
              <w:spacing w:line="360" w:lineRule="auto"/>
              <w:rPr>
                <w:rFonts w:ascii="Tahoma" w:hAnsi="Tahoma" w:cs="Tahoma"/>
                <w:sz w:val="20"/>
                <w:szCs w:val="20"/>
              </w:rPr>
            </w:pPr>
          </w:p>
        </w:tc>
        <w:tc>
          <w:tcPr>
            <w:tcW w:w="1825" w:type="dxa"/>
            <w:vMerge/>
          </w:tcPr>
          <w:p w14:paraId="626B4702" w14:textId="77777777" w:rsidR="00C12C4B" w:rsidRDefault="00C12C4B" w:rsidP="00B3648A">
            <w:pPr>
              <w:spacing w:line="360" w:lineRule="auto"/>
              <w:rPr>
                <w:rFonts w:ascii="Tahoma" w:hAnsi="Tahoma" w:cs="Tahoma"/>
                <w:sz w:val="20"/>
                <w:szCs w:val="20"/>
                <w:lang w:val="en-GB"/>
              </w:rPr>
            </w:pPr>
          </w:p>
        </w:tc>
        <w:tc>
          <w:tcPr>
            <w:tcW w:w="1825" w:type="dxa"/>
          </w:tcPr>
          <w:p w14:paraId="489012AF" w14:textId="241BCF9C" w:rsidR="00C12C4B" w:rsidRDefault="00201A75" w:rsidP="00B3648A">
            <w:pPr>
              <w:rPr>
                <w:rFonts w:ascii="Tahoma" w:hAnsi="Tahoma" w:cs="Tahoma"/>
                <w:sz w:val="20"/>
                <w:szCs w:val="20"/>
                <w:lang w:val="en-GB"/>
              </w:rPr>
            </w:pPr>
            <w:r>
              <w:rPr>
                <w:rFonts w:ascii="Tahoma" w:hAnsi="Tahoma" w:cs="Tahoma"/>
                <w:sz w:val="20"/>
                <w:szCs w:val="20"/>
                <w:lang w:val="en-GB"/>
              </w:rPr>
              <w:t>Memahami Manajemen Bumdesa</w:t>
            </w:r>
          </w:p>
        </w:tc>
        <w:tc>
          <w:tcPr>
            <w:tcW w:w="1803" w:type="dxa"/>
          </w:tcPr>
          <w:p w14:paraId="5A29A02F" w14:textId="0778BF3D" w:rsidR="00C12C4B" w:rsidRPr="00367CE5" w:rsidRDefault="00701761" w:rsidP="00B3648A">
            <w:pPr>
              <w:spacing w:line="360" w:lineRule="auto"/>
              <w:rPr>
                <w:rFonts w:ascii="Tahoma" w:hAnsi="Tahoma" w:cs="Tahoma"/>
                <w:sz w:val="20"/>
                <w:szCs w:val="20"/>
                <w:lang w:val="en-GB"/>
              </w:rPr>
            </w:pPr>
            <w:r>
              <w:rPr>
                <w:rFonts w:ascii="Tahoma" w:hAnsi="Tahoma" w:cs="Tahoma"/>
                <w:sz w:val="20"/>
                <w:szCs w:val="20"/>
                <w:lang w:val="en-GB"/>
              </w:rPr>
              <w:t>Manajemen bumdesa</w:t>
            </w:r>
          </w:p>
        </w:tc>
        <w:tc>
          <w:tcPr>
            <w:tcW w:w="1582" w:type="dxa"/>
          </w:tcPr>
          <w:p w14:paraId="09F31866" w14:textId="77777777" w:rsidR="00C12C4B" w:rsidRPr="00236483" w:rsidRDefault="00C12C4B" w:rsidP="00B3648A">
            <w:pPr>
              <w:spacing w:line="360" w:lineRule="auto"/>
              <w:rPr>
                <w:rFonts w:ascii="Tahoma" w:hAnsi="Tahoma" w:cs="Tahoma"/>
                <w:sz w:val="20"/>
                <w:szCs w:val="20"/>
                <w:lang w:val="en-GB"/>
              </w:rPr>
            </w:pPr>
          </w:p>
        </w:tc>
        <w:tc>
          <w:tcPr>
            <w:tcW w:w="1334" w:type="dxa"/>
          </w:tcPr>
          <w:p w14:paraId="4DFBB50E" w14:textId="0614293B" w:rsidR="00C12C4B" w:rsidRPr="007E2E54" w:rsidRDefault="00701761" w:rsidP="00B3648A">
            <w:pPr>
              <w:spacing w:line="360" w:lineRule="auto"/>
              <w:rPr>
                <w:rFonts w:ascii="Tahoma" w:hAnsi="Tahoma" w:cs="Tahoma"/>
                <w:sz w:val="20"/>
                <w:szCs w:val="20"/>
                <w:lang w:val="en-GB"/>
              </w:rPr>
            </w:pPr>
            <w:r>
              <w:rPr>
                <w:rFonts w:ascii="Tahoma" w:hAnsi="Tahoma" w:cs="Tahoma"/>
                <w:sz w:val="20"/>
                <w:szCs w:val="20"/>
                <w:lang w:val="en-GB"/>
              </w:rPr>
              <w:t>Teliti</w:t>
            </w:r>
          </w:p>
        </w:tc>
        <w:tc>
          <w:tcPr>
            <w:tcW w:w="1569" w:type="dxa"/>
            <w:gridSpan w:val="2"/>
          </w:tcPr>
          <w:p w14:paraId="4C5DB62C" w14:textId="26F24B78" w:rsidR="00C12C4B" w:rsidRPr="001F1189" w:rsidRDefault="00701761" w:rsidP="00B3648A">
            <w:pPr>
              <w:spacing w:line="360" w:lineRule="auto"/>
              <w:rPr>
                <w:rFonts w:ascii="Tahoma" w:hAnsi="Tahoma" w:cs="Tahoma"/>
                <w:sz w:val="20"/>
                <w:szCs w:val="20"/>
              </w:rPr>
            </w:pPr>
            <w:r>
              <w:rPr>
                <w:rFonts w:ascii="Tahoma" w:hAnsi="Tahoma" w:cs="Tahoma"/>
                <w:sz w:val="20"/>
                <w:szCs w:val="20"/>
                <w:lang w:val="en-GB"/>
              </w:rPr>
              <w:t>Ceramah, brainstroming</w:t>
            </w:r>
          </w:p>
        </w:tc>
        <w:tc>
          <w:tcPr>
            <w:tcW w:w="1246" w:type="dxa"/>
          </w:tcPr>
          <w:p w14:paraId="422298E4" w14:textId="5D3ED2E2" w:rsidR="00C12C4B" w:rsidRPr="00EE6491" w:rsidRDefault="00701761" w:rsidP="00B3648A">
            <w:pPr>
              <w:spacing w:line="360" w:lineRule="auto"/>
              <w:rPr>
                <w:rFonts w:ascii="Tahoma" w:hAnsi="Tahoma" w:cs="Tahoma"/>
                <w:sz w:val="20"/>
                <w:szCs w:val="20"/>
                <w:lang w:val="en-GB"/>
              </w:rPr>
            </w:pPr>
            <w:r>
              <w:rPr>
                <w:rFonts w:ascii="Tahoma" w:hAnsi="Tahoma" w:cs="Tahoma"/>
                <w:sz w:val="20"/>
                <w:szCs w:val="20"/>
                <w:lang w:val="en-GB"/>
              </w:rPr>
              <w:t>Bahan Paparan</w:t>
            </w:r>
          </w:p>
        </w:tc>
        <w:tc>
          <w:tcPr>
            <w:tcW w:w="937" w:type="dxa"/>
          </w:tcPr>
          <w:p w14:paraId="445033AD" w14:textId="041AAA1C" w:rsidR="00C12C4B" w:rsidRPr="00236483" w:rsidRDefault="00701761" w:rsidP="00B3648A">
            <w:pPr>
              <w:spacing w:line="360" w:lineRule="auto"/>
              <w:rPr>
                <w:rFonts w:ascii="Tahoma" w:hAnsi="Tahoma" w:cs="Tahoma"/>
                <w:sz w:val="20"/>
                <w:szCs w:val="20"/>
                <w:lang w:val="en-GB"/>
              </w:rPr>
            </w:pPr>
            <w:r>
              <w:rPr>
                <w:rFonts w:ascii="Tahoma" w:hAnsi="Tahoma" w:cs="Tahoma"/>
                <w:sz w:val="20"/>
                <w:szCs w:val="20"/>
                <w:lang w:val="en-GB"/>
              </w:rPr>
              <w:t>45</w:t>
            </w:r>
          </w:p>
        </w:tc>
        <w:tc>
          <w:tcPr>
            <w:tcW w:w="1079" w:type="dxa"/>
          </w:tcPr>
          <w:p w14:paraId="53DB4D50" w14:textId="77777777" w:rsidR="00C12C4B" w:rsidRPr="00236483" w:rsidRDefault="00C12C4B" w:rsidP="00B3648A">
            <w:pPr>
              <w:spacing w:line="360" w:lineRule="auto"/>
              <w:rPr>
                <w:rFonts w:ascii="Tahoma" w:hAnsi="Tahoma" w:cs="Tahoma"/>
                <w:sz w:val="20"/>
                <w:szCs w:val="20"/>
                <w:lang w:val="en-GB"/>
              </w:rPr>
            </w:pPr>
          </w:p>
        </w:tc>
      </w:tr>
    </w:tbl>
    <w:p w14:paraId="2764163C" w14:textId="77777777" w:rsidR="00C12C4B" w:rsidRDefault="00C12C4B">
      <w:pPr>
        <w:rPr>
          <w:rFonts w:ascii="Bookman Old Style" w:hAnsi="Bookman Old Style"/>
          <w:lang w:val="en-US"/>
        </w:rPr>
      </w:pPr>
    </w:p>
    <w:sectPr w:rsidR="00C12C4B">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4FEE5" w14:textId="77777777" w:rsidR="002C0BBC" w:rsidRDefault="002C0BBC">
      <w:pPr>
        <w:spacing w:after="0" w:line="240" w:lineRule="auto"/>
      </w:pPr>
      <w:r>
        <w:separator/>
      </w:r>
    </w:p>
  </w:endnote>
  <w:endnote w:type="continuationSeparator" w:id="0">
    <w:p w14:paraId="79C88BF1" w14:textId="77777777" w:rsidR="002C0BBC" w:rsidRDefault="002C0B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4489599"/>
      <w:docPartObj>
        <w:docPartGallery w:val="AutoText"/>
      </w:docPartObj>
    </w:sdtPr>
    <w:sdtContent>
      <w:p w14:paraId="6E46CCB7" w14:textId="77777777" w:rsidR="005E5E73" w:rsidRDefault="005E5E73">
        <w:pPr>
          <w:pStyle w:val="Header"/>
          <w:jc w:val="center"/>
        </w:pPr>
        <w:r>
          <w:fldChar w:fldCharType="begin"/>
        </w:r>
        <w:r>
          <w:instrText xml:space="preserve"> PAGE   \* MERGEFORMAT </w:instrText>
        </w:r>
        <w:r>
          <w:fldChar w:fldCharType="separate"/>
        </w:r>
        <w:r w:rsidR="005F292B">
          <w:rPr>
            <w:noProof/>
          </w:rPr>
          <w:t>21</w:t>
        </w:r>
        <w:r>
          <w:fldChar w:fldCharType="end"/>
        </w:r>
      </w:p>
    </w:sdtContent>
  </w:sdt>
  <w:p w14:paraId="2D287CB2" w14:textId="77777777" w:rsidR="005E5E73" w:rsidRDefault="005E5E73">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8A10D" w14:textId="77777777" w:rsidR="002C0BBC" w:rsidRDefault="002C0BBC">
      <w:pPr>
        <w:spacing w:after="0" w:line="240" w:lineRule="auto"/>
      </w:pPr>
      <w:r>
        <w:separator/>
      </w:r>
    </w:p>
  </w:footnote>
  <w:footnote w:type="continuationSeparator" w:id="0">
    <w:p w14:paraId="5C74F45A" w14:textId="77777777" w:rsidR="002C0BBC" w:rsidRDefault="002C0B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D52C15"/>
    <w:multiLevelType w:val="multilevel"/>
    <w:tmpl w:val="1DD52C15"/>
    <w:lvl w:ilvl="0">
      <w:start w:val="1"/>
      <w:numFmt w:val="decimal"/>
      <w:lvlText w:val="%1)"/>
      <w:lvlJc w:val="left"/>
      <w:pPr>
        <w:ind w:left="1179" w:hanging="360"/>
      </w:pPr>
    </w:lvl>
    <w:lvl w:ilvl="1">
      <w:start w:val="1"/>
      <w:numFmt w:val="lowerLetter"/>
      <w:lvlText w:val="%2."/>
      <w:lvlJc w:val="left"/>
      <w:pPr>
        <w:ind w:left="1899" w:hanging="360"/>
      </w:pPr>
    </w:lvl>
    <w:lvl w:ilvl="2">
      <w:start w:val="1"/>
      <w:numFmt w:val="lowerRoman"/>
      <w:lvlText w:val="%3."/>
      <w:lvlJc w:val="right"/>
      <w:pPr>
        <w:ind w:left="2619" w:hanging="180"/>
      </w:pPr>
    </w:lvl>
    <w:lvl w:ilvl="3">
      <w:start w:val="1"/>
      <w:numFmt w:val="decimal"/>
      <w:lvlText w:val="%4."/>
      <w:lvlJc w:val="left"/>
      <w:pPr>
        <w:ind w:left="3339" w:hanging="360"/>
      </w:pPr>
    </w:lvl>
    <w:lvl w:ilvl="4">
      <w:start w:val="1"/>
      <w:numFmt w:val="lowerLetter"/>
      <w:lvlText w:val="%5."/>
      <w:lvlJc w:val="left"/>
      <w:pPr>
        <w:ind w:left="4059" w:hanging="360"/>
      </w:pPr>
    </w:lvl>
    <w:lvl w:ilvl="5">
      <w:start w:val="1"/>
      <w:numFmt w:val="lowerRoman"/>
      <w:lvlText w:val="%6."/>
      <w:lvlJc w:val="right"/>
      <w:pPr>
        <w:ind w:left="4779" w:hanging="180"/>
      </w:pPr>
    </w:lvl>
    <w:lvl w:ilvl="6">
      <w:start w:val="1"/>
      <w:numFmt w:val="decimal"/>
      <w:lvlText w:val="%7."/>
      <w:lvlJc w:val="left"/>
      <w:pPr>
        <w:ind w:left="5499" w:hanging="360"/>
      </w:pPr>
    </w:lvl>
    <w:lvl w:ilvl="7">
      <w:start w:val="1"/>
      <w:numFmt w:val="lowerLetter"/>
      <w:lvlText w:val="%8."/>
      <w:lvlJc w:val="left"/>
      <w:pPr>
        <w:ind w:left="6219" w:hanging="360"/>
      </w:pPr>
    </w:lvl>
    <w:lvl w:ilvl="8">
      <w:start w:val="1"/>
      <w:numFmt w:val="lowerRoman"/>
      <w:lvlText w:val="%9."/>
      <w:lvlJc w:val="right"/>
      <w:pPr>
        <w:ind w:left="6939" w:hanging="180"/>
      </w:pPr>
    </w:lvl>
  </w:abstractNum>
  <w:abstractNum w:abstractNumId="1" w15:restartNumberingAfterBreak="0">
    <w:nsid w:val="34487163"/>
    <w:multiLevelType w:val="hybridMultilevel"/>
    <w:tmpl w:val="5BAE9B4E"/>
    <w:lvl w:ilvl="0" w:tplc="38090011">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46921420"/>
    <w:multiLevelType w:val="multilevel"/>
    <w:tmpl w:val="469214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A624485"/>
    <w:multiLevelType w:val="hybridMultilevel"/>
    <w:tmpl w:val="D0C6D77C"/>
    <w:lvl w:ilvl="0" w:tplc="38090011">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7AB42C80"/>
    <w:multiLevelType w:val="multilevel"/>
    <w:tmpl w:val="7AB42C80"/>
    <w:lvl w:ilvl="0">
      <w:start w:val="1"/>
      <w:numFmt w:val="decimal"/>
      <w:lvlText w:val="%1)"/>
      <w:lvlJc w:val="left"/>
      <w:pPr>
        <w:ind w:left="1202" w:hanging="360"/>
      </w:pPr>
    </w:lvl>
    <w:lvl w:ilvl="1">
      <w:start w:val="1"/>
      <w:numFmt w:val="lowerLetter"/>
      <w:lvlText w:val="%2."/>
      <w:lvlJc w:val="left"/>
      <w:pPr>
        <w:ind w:left="1922" w:hanging="360"/>
      </w:pPr>
    </w:lvl>
    <w:lvl w:ilvl="2">
      <w:start w:val="1"/>
      <w:numFmt w:val="lowerRoman"/>
      <w:lvlText w:val="%3."/>
      <w:lvlJc w:val="right"/>
      <w:pPr>
        <w:ind w:left="2642" w:hanging="180"/>
      </w:pPr>
    </w:lvl>
    <w:lvl w:ilvl="3">
      <w:start w:val="1"/>
      <w:numFmt w:val="decimal"/>
      <w:lvlText w:val="%4."/>
      <w:lvlJc w:val="left"/>
      <w:pPr>
        <w:ind w:left="3362" w:hanging="360"/>
      </w:pPr>
    </w:lvl>
    <w:lvl w:ilvl="4">
      <w:start w:val="1"/>
      <w:numFmt w:val="lowerLetter"/>
      <w:lvlText w:val="%5."/>
      <w:lvlJc w:val="left"/>
      <w:pPr>
        <w:ind w:left="4082" w:hanging="360"/>
      </w:pPr>
    </w:lvl>
    <w:lvl w:ilvl="5">
      <w:start w:val="1"/>
      <w:numFmt w:val="lowerRoman"/>
      <w:lvlText w:val="%6."/>
      <w:lvlJc w:val="right"/>
      <w:pPr>
        <w:ind w:left="4802" w:hanging="180"/>
      </w:pPr>
    </w:lvl>
    <w:lvl w:ilvl="6">
      <w:start w:val="1"/>
      <w:numFmt w:val="decimal"/>
      <w:lvlText w:val="%7."/>
      <w:lvlJc w:val="left"/>
      <w:pPr>
        <w:ind w:left="5522" w:hanging="360"/>
      </w:pPr>
    </w:lvl>
    <w:lvl w:ilvl="7">
      <w:start w:val="1"/>
      <w:numFmt w:val="lowerLetter"/>
      <w:lvlText w:val="%8."/>
      <w:lvlJc w:val="left"/>
      <w:pPr>
        <w:ind w:left="6242" w:hanging="360"/>
      </w:pPr>
    </w:lvl>
    <w:lvl w:ilvl="8">
      <w:start w:val="1"/>
      <w:numFmt w:val="lowerRoman"/>
      <w:lvlText w:val="%9."/>
      <w:lvlJc w:val="right"/>
      <w:pPr>
        <w:ind w:left="6962" w:hanging="180"/>
      </w:pPr>
    </w:lvl>
  </w:abstractNum>
  <w:abstractNum w:abstractNumId="5" w15:restartNumberingAfterBreak="0">
    <w:nsid w:val="7C0D611B"/>
    <w:multiLevelType w:val="multilevel"/>
    <w:tmpl w:val="7C0D611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F565401"/>
    <w:multiLevelType w:val="multilevel"/>
    <w:tmpl w:val="7F56540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93657152">
    <w:abstractNumId w:val="5"/>
  </w:num>
  <w:num w:numId="2" w16cid:durableId="493955816">
    <w:abstractNumId w:val="6"/>
  </w:num>
  <w:num w:numId="3" w16cid:durableId="1827434345">
    <w:abstractNumId w:val="2"/>
  </w:num>
  <w:num w:numId="4" w16cid:durableId="954869480">
    <w:abstractNumId w:val="0"/>
  </w:num>
  <w:num w:numId="5" w16cid:durableId="909583564">
    <w:abstractNumId w:val="4"/>
  </w:num>
  <w:num w:numId="6" w16cid:durableId="1516722863">
    <w:abstractNumId w:val="1"/>
  </w:num>
  <w:num w:numId="7" w16cid:durableId="138267900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CB"/>
    <w:rsid w:val="000132EA"/>
    <w:rsid w:val="00040B64"/>
    <w:rsid w:val="0006170C"/>
    <w:rsid w:val="000620DE"/>
    <w:rsid w:val="00067A53"/>
    <w:rsid w:val="000C67D0"/>
    <w:rsid w:val="000D609A"/>
    <w:rsid w:val="000F2E82"/>
    <w:rsid w:val="000F61C2"/>
    <w:rsid w:val="00103E1B"/>
    <w:rsid w:val="00110A8A"/>
    <w:rsid w:val="001457EC"/>
    <w:rsid w:val="00167158"/>
    <w:rsid w:val="00177BB7"/>
    <w:rsid w:val="001B43B3"/>
    <w:rsid w:val="001D7604"/>
    <w:rsid w:val="001E7820"/>
    <w:rsid w:val="001F265A"/>
    <w:rsid w:val="00201A75"/>
    <w:rsid w:val="00202A70"/>
    <w:rsid w:val="00236483"/>
    <w:rsid w:val="0027686D"/>
    <w:rsid w:val="00276EB4"/>
    <w:rsid w:val="00291AF9"/>
    <w:rsid w:val="002C0BBC"/>
    <w:rsid w:val="002D4F40"/>
    <w:rsid w:val="002E5F6E"/>
    <w:rsid w:val="002F3938"/>
    <w:rsid w:val="002F56DD"/>
    <w:rsid w:val="00331009"/>
    <w:rsid w:val="003655D3"/>
    <w:rsid w:val="00367CE5"/>
    <w:rsid w:val="00371DCF"/>
    <w:rsid w:val="00380FA2"/>
    <w:rsid w:val="00393242"/>
    <w:rsid w:val="003A1E00"/>
    <w:rsid w:val="003B7DF6"/>
    <w:rsid w:val="003E04CB"/>
    <w:rsid w:val="00416302"/>
    <w:rsid w:val="00423058"/>
    <w:rsid w:val="0042307E"/>
    <w:rsid w:val="0043258D"/>
    <w:rsid w:val="0043546C"/>
    <w:rsid w:val="00440035"/>
    <w:rsid w:val="00455E2B"/>
    <w:rsid w:val="00485D1D"/>
    <w:rsid w:val="004B2B35"/>
    <w:rsid w:val="004C2DFD"/>
    <w:rsid w:val="004C6230"/>
    <w:rsid w:val="00506EF7"/>
    <w:rsid w:val="005130D1"/>
    <w:rsid w:val="00516007"/>
    <w:rsid w:val="00522FDF"/>
    <w:rsid w:val="00533B8F"/>
    <w:rsid w:val="005358FF"/>
    <w:rsid w:val="005525DC"/>
    <w:rsid w:val="005602A6"/>
    <w:rsid w:val="00587206"/>
    <w:rsid w:val="00593A6F"/>
    <w:rsid w:val="005A1117"/>
    <w:rsid w:val="005C1CD6"/>
    <w:rsid w:val="005C1E71"/>
    <w:rsid w:val="005D4F7A"/>
    <w:rsid w:val="005D5777"/>
    <w:rsid w:val="005E5E73"/>
    <w:rsid w:val="005F292B"/>
    <w:rsid w:val="005F5CA3"/>
    <w:rsid w:val="00620D5F"/>
    <w:rsid w:val="00621375"/>
    <w:rsid w:val="00645920"/>
    <w:rsid w:val="0064697E"/>
    <w:rsid w:val="00652271"/>
    <w:rsid w:val="00671D09"/>
    <w:rsid w:val="006923F3"/>
    <w:rsid w:val="006A0411"/>
    <w:rsid w:val="006B0D47"/>
    <w:rsid w:val="006B38F6"/>
    <w:rsid w:val="006F0D6E"/>
    <w:rsid w:val="00701761"/>
    <w:rsid w:val="007071EE"/>
    <w:rsid w:val="00744118"/>
    <w:rsid w:val="00747EF6"/>
    <w:rsid w:val="007569AA"/>
    <w:rsid w:val="007665EF"/>
    <w:rsid w:val="00772B3B"/>
    <w:rsid w:val="00776FBE"/>
    <w:rsid w:val="007919D4"/>
    <w:rsid w:val="007939CB"/>
    <w:rsid w:val="007B6B89"/>
    <w:rsid w:val="007D75E3"/>
    <w:rsid w:val="007E2E54"/>
    <w:rsid w:val="00806315"/>
    <w:rsid w:val="0082255C"/>
    <w:rsid w:val="0082756F"/>
    <w:rsid w:val="008341D4"/>
    <w:rsid w:val="0085572B"/>
    <w:rsid w:val="00875673"/>
    <w:rsid w:val="008829AF"/>
    <w:rsid w:val="008B075D"/>
    <w:rsid w:val="008C17EF"/>
    <w:rsid w:val="00917890"/>
    <w:rsid w:val="00941EB6"/>
    <w:rsid w:val="009448F3"/>
    <w:rsid w:val="00953C46"/>
    <w:rsid w:val="00967BCD"/>
    <w:rsid w:val="009756A4"/>
    <w:rsid w:val="009A46BD"/>
    <w:rsid w:val="009A598F"/>
    <w:rsid w:val="009B47C9"/>
    <w:rsid w:val="009C7F01"/>
    <w:rsid w:val="009D450B"/>
    <w:rsid w:val="009E21DC"/>
    <w:rsid w:val="00A14B71"/>
    <w:rsid w:val="00A32695"/>
    <w:rsid w:val="00A4215F"/>
    <w:rsid w:val="00A56C2C"/>
    <w:rsid w:val="00A62156"/>
    <w:rsid w:val="00A64DF2"/>
    <w:rsid w:val="00AC11FB"/>
    <w:rsid w:val="00AC7654"/>
    <w:rsid w:val="00AD30FF"/>
    <w:rsid w:val="00AE434C"/>
    <w:rsid w:val="00B161B7"/>
    <w:rsid w:val="00B20ECB"/>
    <w:rsid w:val="00B3196C"/>
    <w:rsid w:val="00B35C37"/>
    <w:rsid w:val="00B3616B"/>
    <w:rsid w:val="00B47ED0"/>
    <w:rsid w:val="00B674B1"/>
    <w:rsid w:val="00B74A5E"/>
    <w:rsid w:val="00B847A9"/>
    <w:rsid w:val="00B92F10"/>
    <w:rsid w:val="00B95552"/>
    <w:rsid w:val="00B95A87"/>
    <w:rsid w:val="00BB4A05"/>
    <w:rsid w:val="00BD49B7"/>
    <w:rsid w:val="00C032E2"/>
    <w:rsid w:val="00C04148"/>
    <w:rsid w:val="00C12C4B"/>
    <w:rsid w:val="00C274D1"/>
    <w:rsid w:val="00C42C89"/>
    <w:rsid w:val="00C56101"/>
    <w:rsid w:val="00C60829"/>
    <w:rsid w:val="00C657D4"/>
    <w:rsid w:val="00C76D53"/>
    <w:rsid w:val="00C97451"/>
    <w:rsid w:val="00CE06F0"/>
    <w:rsid w:val="00CF26A4"/>
    <w:rsid w:val="00CF7F63"/>
    <w:rsid w:val="00D0626A"/>
    <w:rsid w:val="00D2004B"/>
    <w:rsid w:val="00D3180E"/>
    <w:rsid w:val="00D664BF"/>
    <w:rsid w:val="00D969A8"/>
    <w:rsid w:val="00DA0AEC"/>
    <w:rsid w:val="00DC2D21"/>
    <w:rsid w:val="00DC57F0"/>
    <w:rsid w:val="00DC7254"/>
    <w:rsid w:val="00DF0835"/>
    <w:rsid w:val="00DF59BF"/>
    <w:rsid w:val="00E544FD"/>
    <w:rsid w:val="00E610CE"/>
    <w:rsid w:val="00E64605"/>
    <w:rsid w:val="00E76597"/>
    <w:rsid w:val="00EA2236"/>
    <w:rsid w:val="00EB0A5F"/>
    <w:rsid w:val="00EC1B57"/>
    <w:rsid w:val="00ED7CCA"/>
    <w:rsid w:val="00EE6491"/>
    <w:rsid w:val="00F253E2"/>
    <w:rsid w:val="00F46B9A"/>
    <w:rsid w:val="00F608A2"/>
    <w:rsid w:val="00F81943"/>
    <w:rsid w:val="00FA1ADF"/>
    <w:rsid w:val="00FA2480"/>
    <w:rsid w:val="00FB2D3C"/>
    <w:rsid w:val="00FF2CEC"/>
    <w:rsid w:val="0A3E6DAA"/>
    <w:rsid w:val="164711F3"/>
    <w:rsid w:val="1E5C60A9"/>
    <w:rsid w:val="55596427"/>
    <w:rsid w:val="65ED7BBC"/>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8FA2FA3"/>
  <w15:docId w15:val="{66B88E0A-76E5-4B60-B576-4B9391083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id-ID" w:eastAsia="id-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aliases w:val="List Paragraph1,Recommendation,List Paragraph11,Body Text Char1,Char Char2,coba1,kepala,point-point,Colorful List - Accent 111,Tabel,Colorful List - Accent 11,Body of text,Char Char21,Char Char211"/>
    <w:basedOn w:val="Normal"/>
    <w:link w:val="ListParagraphChar"/>
    <w:uiPriority w:val="34"/>
    <w:qFormat/>
    <w:pPr>
      <w:ind w:left="720"/>
      <w:contextualSpacing/>
    </w:pPr>
  </w:style>
  <w:style w:type="table" w:customStyle="1" w:styleId="LightShading-Accent13">
    <w:name w:val="Light Shading - Accent 13"/>
    <w:basedOn w:val="TableNormal"/>
    <w:uiPriority w:val="60"/>
    <w:qFormat/>
    <w:rPr>
      <w:rFonts w:eastAsia="Times New Roman"/>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eaderChar">
    <w:name w:val="Header Char"/>
    <w:basedOn w:val="DefaultParagraphFont"/>
    <w:link w:val="Header"/>
    <w:uiPriority w:val="99"/>
    <w:rPr>
      <w:rFonts w:asciiTheme="minorHAnsi" w:eastAsiaTheme="minorHAnsi" w:hAnsiTheme="minorHAnsi" w:cstheme="minorBidi"/>
      <w:sz w:val="22"/>
      <w:szCs w:val="22"/>
      <w:lang w:val="id-ID"/>
    </w:rPr>
  </w:style>
  <w:style w:type="character" w:customStyle="1" w:styleId="FooterChar">
    <w:name w:val="Footer Char"/>
    <w:basedOn w:val="DefaultParagraphFont"/>
    <w:link w:val="Footer"/>
    <w:uiPriority w:val="99"/>
    <w:rPr>
      <w:rFonts w:asciiTheme="minorHAnsi" w:eastAsiaTheme="minorHAnsi" w:hAnsiTheme="minorHAnsi" w:cstheme="minorBidi"/>
      <w:sz w:val="22"/>
      <w:szCs w:val="22"/>
      <w:lang w:val="id-ID"/>
    </w:rPr>
  </w:style>
  <w:style w:type="character" w:customStyle="1" w:styleId="ListParagraphChar">
    <w:name w:val="List Paragraph Char"/>
    <w:aliases w:val="List Paragraph1 Char,Recommendation Char,List Paragraph11 Char,Body Text Char1 Char,Char Char2 Char,coba1 Char,kepala Char,point-point Char,Colorful List - Accent 111 Char,Tabel Char,Colorful List - Accent 11 Char,Body of text Char"/>
    <w:link w:val="ListParagraph"/>
    <w:qFormat/>
    <w:rsid w:val="005D5777"/>
    <w:rPr>
      <w:rFonts w:asciiTheme="minorHAnsi" w:eastAsiaTheme="minorHAnsi" w:hAnsiTheme="minorHAnsi" w:cstheme="minorBidi"/>
      <w:sz w:val="22"/>
      <w:szCs w:val="22"/>
      <w:lang w:eastAsia="en-US"/>
    </w:rPr>
  </w:style>
  <w:style w:type="character" w:styleId="Emphasis">
    <w:name w:val="Emphasis"/>
    <w:basedOn w:val="DefaultParagraphFont"/>
    <w:uiPriority w:val="20"/>
    <w:qFormat/>
    <w:rsid w:val="005D577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6354">
      <w:bodyDiv w:val="1"/>
      <w:marLeft w:val="0"/>
      <w:marRight w:val="0"/>
      <w:marTop w:val="0"/>
      <w:marBottom w:val="0"/>
      <w:divBdr>
        <w:top w:val="none" w:sz="0" w:space="0" w:color="auto"/>
        <w:left w:val="none" w:sz="0" w:space="0" w:color="auto"/>
        <w:bottom w:val="none" w:sz="0" w:space="0" w:color="auto"/>
        <w:right w:val="none" w:sz="0" w:space="0" w:color="auto"/>
      </w:divBdr>
    </w:div>
    <w:div w:id="735861193">
      <w:bodyDiv w:val="1"/>
      <w:marLeft w:val="0"/>
      <w:marRight w:val="0"/>
      <w:marTop w:val="0"/>
      <w:marBottom w:val="0"/>
      <w:divBdr>
        <w:top w:val="none" w:sz="0" w:space="0" w:color="auto"/>
        <w:left w:val="none" w:sz="0" w:space="0" w:color="auto"/>
        <w:bottom w:val="none" w:sz="0" w:space="0" w:color="auto"/>
        <w:right w:val="none" w:sz="0" w:space="0" w:color="auto"/>
      </w:divBdr>
    </w:div>
    <w:div w:id="12321594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gi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94EAC3-E72F-42B8-83DA-36134AA9E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13</Pages>
  <Words>1351</Words>
  <Characters>7705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Arli</dc:creator>
  <cp:lastModifiedBy>YUDHA</cp:lastModifiedBy>
  <cp:revision>20</cp:revision>
  <dcterms:created xsi:type="dcterms:W3CDTF">2022-09-02T19:38:00Z</dcterms:created>
  <dcterms:modified xsi:type="dcterms:W3CDTF">2022-09-02T21:35:00Z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1033-11.2.0.9739</vt:lpwstr>
  </property>
</Properties>
</file>